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87" w:rsidRDefault="00F25887" w:rsidP="00F25887">
      <w:pPr>
        <w:pStyle w:val="a4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Памятка для родителей детей с ОПФР по структуре</w:t>
      </w:r>
      <w:r>
        <w:rPr>
          <w:b/>
          <w:bCs/>
          <w:color w:val="000000"/>
          <w:lang w:eastAsia="ru-RU" w:bidi="ru-RU"/>
        </w:rPr>
        <w:br/>
        <w:t xml:space="preserve">организации оказания помощи детям с особенностями </w:t>
      </w:r>
    </w:p>
    <w:p w:rsidR="00F25887" w:rsidRDefault="00F25887" w:rsidP="00F25887">
      <w:pPr>
        <w:pStyle w:val="a4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развития, инвалидностью, в том числе, </w:t>
      </w:r>
    </w:p>
    <w:p w:rsidR="00F25887" w:rsidRDefault="00F25887" w:rsidP="00F25887">
      <w:pPr>
        <w:pStyle w:val="a4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находящихся под паллиативным</w:t>
      </w:r>
      <w:r>
        <w:rPr>
          <w:b/>
          <w:bCs/>
          <w:color w:val="000000"/>
          <w:lang w:eastAsia="ru-RU" w:bidi="ru-RU"/>
        </w:rPr>
        <w:br/>
        <w:t>наблюдением и их семьям.</w:t>
      </w:r>
    </w:p>
    <w:p w:rsidR="00F25887" w:rsidRDefault="00F25887" w:rsidP="00F25887">
      <w:pPr>
        <w:pStyle w:val="a4"/>
        <w:shd w:val="clear" w:color="auto" w:fill="auto"/>
        <w:ind w:firstLine="0"/>
        <w:jc w:val="center"/>
      </w:pPr>
    </w:p>
    <w:p w:rsidR="00F25887" w:rsidRDefault="00F25887" w:rsidP="00F25887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ind w:firstLine="860"/>
        <w:jc w:val="both"/>
      </w:pPr>
      <w:r>
        <w:rPr>
          <w:color w:val="000000"/>
          <w:lang w:eastAsia="ru-RU" w:bidi="ru-RU"/>
        </w:rPr>
        <w:t>После выписки из родильного дома, отделений второго этапа выхаживания новорожденных при возникновении у Вас вопросов по развитию ребенка, при наличии у Вашего ребенка нарушений в развитии или риска их развития, а также при наличии врожденных особенностей развития, Вы можете получить помощь (медицинскую, психологическую, педагогическую): в центрах раннего вмешательства (далее - ЦРВ) и центрах коррекционно-развивающего обучения и реабилитации (далее-</w:t>
      </w:r>
      <w:proofErr w:type="spellStart"/>
      <w:r>
        <w:rPr>
          <w:color w:val="000000"/>
          <w:lang w:eastAsia="ru-RU" w:bidi="ru-RU"/>
        </w:rPr>
        <w:t>ЦКРОиР</w:t>
      </w:r>
      <w:proofErr w:type="spellEnd"/>
      <w:proofErr w:type="gramStart"/>
      <w:r>
        <w:rPr>
          <w:color w:val="000000"/>
          <w:lang w:eastAsia="ru-RU" w:bidi="ru-RU"/>
        </w:rPr>
        <w:t>) 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3096"/>
        <w:gridCol w:w="4253"/>
      </w:tblGrid>
      <w:tr w:rsidR="00F25887" w:rsidTr="004E1710">
        <w:trPr>
          <w:trHeight w:hRule="exact" w:val="317"/>
          <w:jc w:val="center"/>
        </w:trPr>
        <w:tc>
          <w:tcPr>
            <w:tcW w:w="9605" w:type="dxa"/>
            <w:gridSpan w:val="3"/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140"/>
            </w:pPr>
            <w:r>
              <w:rPr>
                <w:color w:val="000000"/>
                <w:lang w:eastAsia="ru-RU" w:bidi="ru-RU"/>
              </w:rPr>
              <w:t>1.1В Могилевской области функционируют следующие ЦРВ:</w:t>
            </w:r>
          </w:p>
        </w:tc>
      </w:tr>
      <w:tr w:rsidR="00F25887" w:rsidTr="004E1710">
        <w:trPr>
          <w:trHeight w:hRule="exact" w:val="176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Центры раннего вмешательства Могилевской области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2462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Название и адрес учреждения,</w:t>
            </w:r>
            <w:r w:rsidR="00937032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где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находиться ЦРВ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2630"/>
              </w:tabs>
              <w:ind w:firstLine="0"/>
            </w:pPr>
            <w:r>
              <w:rPr>
                <w:color w:val="000000"/>
                <w:lang w:eastAsia="ru-RU" w:bidi="ru-RU"/>
              </w:rPr>
              <w:t>Детское</w:t>
            </w:r>
            <w:r w:rsidR="00937032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население,</w:t>
            </w:r>
          </w:p>
          <w:p w:rsidR="00F25887" w:rsidRDefault="00937032" w:rsidP="004E1710">
            <w:pPr>
              <w:pStyle w:val="Other0"/>
              <w:shd w:val="clear" w:color="auto" w:fill="auto"/>
              <w:tabs>
                <w:tab w:val="left" w:pos="3581"/>
              </w:tabs>
              <w:ind w:firstLine="0"/>
            </w:pPr>
            <w:r>
              <w:rPr>
                <w:color w:val="000000"/>
                <w:lang w:eastAsia="ru-RU" w:bidi="ru-RU"/>
              </w:rPr>
              <w:t>з</w:t>
            </w:r>
            <w:r w:rsidR="00F25887">
              <w:rPr>
                <w:color w:val="000000"/>
                <w:lang w:eastAsia="ru-RU" w:bidi="ru-RU"/>
              </w:rPr>
              <w:t>акрепленное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25887">
              <w:rPr>
                <w:color w:val="000000"/>
                <w:lang w:eastAsia="ru-RU" w:bidi="ru-RU"/>
              </w:rPr>
              <w:t>для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обслуживания в ЦРВ</w:t>
            </w:r>
          </w:p>
        </w:tc>
      </w:tr>
      <w:tr w:rsidR="00F25887" w:rsidTr="004E1710">
        <w:trPr>
          <w:trHeight w:hRule="exact" w:val="3485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Областной ресурсный центр раннего вмешательства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887" w:rsidRDefault="00937032" w:rsidP="00937032">
            <w:pPr>
              <w:pStyle w:val="Other0"/>
              <w:shd w:val="clear" w:color="auto" w:fill="auto"/>
              <w:tabs>
                <w:tab w:val="left" w:pos="2491"/>
              </w:tabs>
              <w:ind w:firstLine="540"/>
            </w:pPr>
            <w:r>
              <w:rPr>
                <w:color w:val="000000"/>
                <w:lang w:eastAsia="ru-RU" w:bidi="ru-RU"/>
              </w:rPr>
              <w:t xml:space="preserve">УЗ </w:t>
            </w:r>
            <w:proofErr w:type="gramStart"/>
            <w:r>
              <w:rPr>
                <w:color w:val="000000"/>
                <w:lang w:eastAsia="ru-RU" w:bidi="ru-RU"/>
              </w:rPr>
              <w:t>« МО</w:t>
            </w:r>
            <w:r w:rsidR="00F25887">
              <w:rPr>
                <w:color w:val="000000"/>
                <w:lang w:eastAsia="ru-RU" w:bidi="ru-RU"/>
              </w:rPr>
              <w:t>ДБ</w:t>
            </w:r>
            <w:proofErr w:type="gramEnd"/>
            <w:r w:rsidR="00F25887">
              <w:rPr>
                <w:color w:val="000000"/>
                <w:lang w:eastAsia="ru-RU" w:bidi="ru-RU"/>
              </w:rPr>
              <w:t xml:space="preserve">» </w:t>
            </w:r>
            <w:r>
              <w:rPr>
                <w:color w:val="000000"/>
                <w:lang w:eastAsia="ru-RU" w:bidi="ru-RU"/>
              </w:rPr>
              <w:t>Мо</w:t>
            </w:r>
            <w:r w:rsidR="00F25887">
              <w:rPr>
                <w:color w:val="000000"/>
                <w:lang w:eastAsia="ru-RU" w:bidi="ru-RU"/>
              </w:rPr>
              <w:t>гилев,</w:t>
            </w:r>
            <w:r w:rsidR="00F25887">
              <w:rPr>
                <w:color w:val="000000"/>
                <w:lang w:eastAsia="ru-RU" w:bidi="ru-RU"/>
              </w:rPr>
              <w:tab/>
              <w:t>ул.</w:t>
            </w:r>
          </w:p>
          <w:p w:rsidR="00F25887" w:rsidRDefault="00F25887" w:rsidP="00937032">
            <w:pPr>
              <w:pStyle w:val="Other0"/>
              <w:shd w:val="clear" w:color="auto" w:fill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Белыницкого-Бирули</w:t>
            </w:r>
            <w:proofErr w:type="spellEnd"/>
            <w:r>
              <w:rPr>
                <w:color w:val="000000"/>
                <w:lang w:eastAsia="ru-RU" w:bidi="ru-RU"/>
              </w:rPr>
              <w:t>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1915"/>
              </w:tabs>
              <w:ind w:firstLine="0"/>
            </w:pPr>
            <w:proofErr w:type="gramStart"/>
            <w:r>
              <w:rPr>
                <w:color w:val="000000"/>
                <w:lang w:eastAsia="ru-RU" w:bidi="ru-RU"/>
              </w:rPr>
              <w:t>Чаусского,</w:t>
            </w:r>
            <w:r>
              <w:rPr>
                <w:color w:val="000000"/>
                <w:lang w:eastAsia="ru-RU" w:bidi="ru-RU"/>
              </w:rPr>
              <w:tab/>
            </w:r>
            <w:proofErr w:type="spellStart"/>
            <w:proofErr w:type="gramEnd"/>
            <w:r>
              <w:rPr>
                <w:color w:val="000000"/>
                <w:lang w:eastAsia="ru-RU" w:bidi="ru-RU"/>
              </w:rPr>
              <w:t>Славгородского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Чериковкого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Климовического</w:t>
            </w:r>
            <w:proofErr w:type="spellEnd"/>
            <w:r>
              <w:rPr>
                <w:color w:val="000000"/>
                <w:lang w:eastAsia="ru-RU" w:bidi="ru-RU"/>
              </w:rPr>
              <w:t>, Краснопольского,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Костюковического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</w:p>
          <w:p w:rsidR="00F25887" w:rsidRDefault="00F25887" w:rsidP="004E1710">
            <w:pPr>
              <w:pStyle w:val="Other0"/>
              <w:shd w:val="clear" w:color="auto" w:fill="auto"/>
              <w:tabs>
                <w:tab w:val="left" w:pos="2184"/>
              </w:tabs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Хотимского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Белыныческого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gramStart"/>
            <w:r>
              <w:rPr>
                <w:color w:val="000000"/>
                <w:lang w:eastAsia="ru-RU" w:bidi="ru-RU"/>
              </w:rPr>
              <w:t>Шкловского,</w:t>
            </w:r>
            <w:r>
              <w:rPr>
                <w:color w:val="000000"/>
                <w:lang w:eastAsia="ru-RU" w:bidi="ru-RU"/>
              </w:rPr>
              <w:tab/>
            </w:r>
            <w:proofErr w:type="spellStart"/>
            <w:proofErr w:type="gramEnd"/>
            <w:r>
              <w:rPr>
                <w:color w:val="000000"/>
                <w:lang w:eastAsia="ru-RU" w:bidi="ru-RU"/>
              </w:rPr>
              <w:t>Круглянского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Осиповического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proofErr w:type="spellStart"/>
            <w:proofErr w:type="gramStart"/>
            <w:r>
              <w:rPr>
                <w:color w:val="000000"/>
                <w:lang w:eastAsia="ru-RU" w:bidi="ru-RU"/>
              </w:rPr>
              <w:t>Дрибинского,Кличевского</w:t>
            </w:r>
            <w:proofErr w:type="spellEnd"/>
            <w:proofErr w:type="gramEnd"/>
            <w:r>
              <w:rPr>
                <w:color w:val="000000"/>
                <w:lang w:eastAsia="ru-RU" w:bidi="ru-RU"/>
              </w:rPr>
              <w:t>, Мстиславского районов и Горецкого районов</w:t>
            </w:r>
          </w:p>
        </w:tc>
      </w:tr>
      <w:tr w:rsidR="00F25887" w:rsidTr="004E1710">
        <w:trPr>
          <w:trHeight w:hRule="exact" w:val="1061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Городской центр раннего вмешательства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2568"/>
              </w:tabs>
              <w:ind w:firstLine="0"/>
            </w:pPr>
            <w:r>
              <w:rPr>
                <w:color w:val="000000"/>
                <w:lang w:eastAsia="ru-RU" w:bidi="ru-RU"/>
              </w:rPr>
              <w:t>УЗ «МДП №</w:t>
            </w:r>
            <w:r>
              <w:rPr>
                <w:color w:val="000000"/>
                <w:lang w:eastAsia="ru-RU" w:bidi="ru-RU"/>
              </w:rPr>
              <w:tab/>
              <w:t>2»</w:t>
            </w:r>
          </w:p>
          <w:p w:rsidR="00F25887" w:rsidRDefault="00F25887" w:rsidP="004E1710">
            <w:pPr>
              <w:pStyle w:val="Other0"/>
              <w:shd w:val="clear" w:color="auto" w:fill="auto"/>
              <w:tabs>
                <w:tab w:val="left" w:pos="2102"/>
              </w:tabs>
              <w:ind w:firstLine="0"/>
            </w:pPr>
            <w:proofErr w:type="spellStart"/>
            <w:proofErr w:type="gramStart"/>
            <w:r>
              <w:rPr>
                <w:color w:val="000000"/>
                <w:lang w:eastAsia="ru-RU" w:bidi="ru-RU"/>
              </w:rPr>
              <w:t>г.Могилев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  <w:r>
              <w:rPr>
                <w:color w:val="000000"/>
                <w:lang w:eastAsia="ru-RU" w:bidi="ru-RU"/>
              </w:rPr>
              <w:tab/>
            </w:r>
            <w:proofErr w:type="gramEnd"/>
            <w:r>
              <w:rPr>
                <w:color w:val="000000"/>
                <w:lang w:eastAsia="ru-RU" w:bidi="ru-RU"/>
              </w:rPr>
              <w:t>улица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Автозаводская, 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spacing w:line="262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УЗ «МДП № 2» УЗ </w:t>
            </w:r>
            <w:proofErr w:type="gramStart"/>
            <w:r>
              <w:rPr>
                <w:color w:val="000000"/>
                <w:lang w:eastAsia="ru-RU" w:bidi="ru-RU"/>
              </w:rPr>
              <w:t>« МП</w:t>
            </w:r>
            <w:proofErr w:type="gramEnd"/>
            <w:r>
              <w:rPr>
                <w:color w:val="000000"/>
                <w:lang w:eastAsia="ru-RU" w:bidi="ru-RU"/>
              </w:rPr>
              <w:t xml:space="preserve"> № 10»,УЗ«МП№11»,УЗ«МП№12 »,</w:t>
            </w:r>
          </w:p>
        </w:tc>
      </w:tr>
      <w:tr w:rsidR="00F25887" w:rsidTr="004E1710">
        <w:trPr>
          <w:trHeight w:hRule="exact" w:val="181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Городской центр раннего вмешательства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970"/>
              </w:tabs>
              <w:ind w:firstLine="0"/>
            </w:pPr>
            <w:r>
              <w:rPr>
                <w:color w:val="000000"/>
                <w:lang w:eastAsia="ru-RU" w:bidi="ru-RU"/>
              </w:rPr>
              <w:t>УЗ</w:t>
            </w:r>
            <w:proofErr w:type="gramStart"/>
            <w:r>
              <w:rPr>
                <w:color w:val="000000"/>
                <w:lang w:eastAsia="ru-RU" w:bidi="ru-RU"/>
              </w:rPr>
              <w:tab/>
              <w:t>«</w:t>
            </w:r>
            <w:proofErr w:type="gramEnd"/>
            <w:r>
              <w:rPr>
                <w:color w:val="000000"/>
                <w:lang w:eastAsia="ru-RU" w:bidi="ru-RU"/>
              </w:rPr>
              <w:t>Могилевский</w:t>
            </w:r>
          </w:p>
          <w:p w:rsidR="00F25887" w:rsidRDefault="00F25887" w:rsidP="004E1710">
            <w:pPr>
              <w:pStyle w:val="Other0"/>
              <w:shd w:val="clear" w:color="auto" w:fill="auto"/>
              <w:tabs>
                <w:tab w:val="left" w:pos="1709"/>
              </w:tabs>
              <w:ind w:firstLine="0"/>
            </w:pPr>
            <w:r>
              <w:rPr>
                <w:color w:val="000000"/>
                <w:lang w:eastAsia="ru-RU" w:bidi="ru-RU"/>
              </w:rPr>
              <w:t>специализированный Дом</w:t>
            </w:r>
            <w:r>
              <w:rPr>
                <w:color w:val="000000"/>
                <w:lang w:eastAsia="ru-RU" w:bidi="ru-RU"/>
              </w:rPr>
              <w:tab/>
              <w:t>ребенка»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г.Могилев</w:t>
            </w:r>
            <w:proofErr w:type="spellEnd"/>
            <w:r>
              <w:rPr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lang w:eastAsia="ru-RU" w:bidi="ru-RU"/>
              </w:rPr>
              <w:t>ул.Сурганова</w:t>
            </w:r>
            <w:proofErr w:type="spellEnd"/>
            <w:r>
              <w:rPr>
                <w:color w:val="000000"/>
                <w:lang w:eastAsia="ru-RU" w:bidi="ru-RU"/>
              </w:rPr>
              <w:t xml:space="preserve"> д.71.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 xml:space="preserve">УЗ «Могилевский специализированный Дом ребенка», УЗ «МДП№ 1», УЗ </w:t>
            </w:r>
            <w:proofErr w:type="gramStart"/>
            <w:r>
              <w:rPr>
                <w:color w:val="000000"/>
                <w:lang w:eastAsia="ru-RU" w:bidi="ru-RU"/>
              </w:rPr>
              <w:t>« МДП</w:t>
            </w:r>
            <w:proofErr w:type="gramEnd"/>
            <w:r>
              <w:rPr>
                <w:color w:val="000000"/>
                <w:lang w:eastAsia="ru-RU" w:bidi="ru-RU"/>
              </w:rPr>
              <w:t>»</w:t>
            </w:r>
          </w:p>
        </w:tc>
      </w:tr>
    </w:tbl>
    <w:p w:rsidR="00F25887" w:rsidRDefault="00F25887" w:rsidP="00F258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3082"/>
        <w:gridCol w:w="4267"/>
      </w:tblGrid>
      <w:tr w:rsidR="00F25887" w:rsidTr="004E1710">
        <w:trPr>
          <w:trHeight w:hRule="exact" w:val="112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lang w:eastAsia="ru-RU" w:bidi="ru-RU"/>
              </w:rPr>
              <w:t>межрайонный центр раннего вмешательства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2486"/>
              </w:tabs>
              <w:spacing w:line="254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УЗ «БДП № </w:t>
            </w:r>
            <w:proofErr w:type="gramStart"/>
            <w:r>
              <w:rPr>
                <w:color w:val="000000"/>
                <w:lang w:eastAsia="ru-RU" w:bidi="ru-RU"/>
              </w:rPr>
              <w:t>2 »</w:t>
            </w:r>
            <w:proofErr w:type="gramEnd"/>
            <w:r>
              <w:rPr>
                <w:color w:val="000000"/>
                <w:lang w:eastAsia="ru-RU" w:bidi="ru-RU"/>
              </w:rPr>
              <w:t>г. Бобруйск,</w:t>
            </w:r>
            <w:r>
              <w:rPr>
                <w:color w:val="000000"/>
                <w:lang w:eastAsia="ru-RU" w:bidi="ru-RU"/>
              </w:rPr>
              <w:tab/>
              <w:t>ул.</w:t>
            </w:r>
          </w:p>
          <w:p w:rsidR="00F25887" w:rsidRDefault="00F25887" w:rsidP="004E1710">
            <w:pPr>
              <w:pStyle w:val="Other0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lang w:eastAsia="ru-RU" w:bidi="ru-RU"/>
              </w:rPr>
              <w:t>Советская 116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2606"/>
              </w:tabs>
              <w:spacing w:line="262" w:lineRule="auto"/>
              <w:ind w:firstLine="0"/>
            </w:pPr>
            <w:r>
              <w:rPr>
                <w:color w:val="000000"/>
                <w:lang w:eastAsia="ru-RU" w:bidi="ru-RU"/>
              </w:rPr>
              <w:t>города</w:t>
            </w:r>
            <w:r>
              <w:rPr>
                <w:color w:val="000000"/>
                <w:lang w:eastAsia="ru-RU" w:bidi="ru-RU"/>
              </w:rPr>
              <w:tab/>
              <w:t>Бобруйска,</w:t>
            </w:r>
          </w:p>
          <w:p w:rsidR="00F25887" w:rsidRDefault="00F25887" w:rsidP="004E1710">
            <w:pPr>
              <w:pStyle w:val="Other0"/>
              <w:shd w:val="clear" w:color="auto" w:fill="auto"/>
              <w:spacing w:line="262" w:lineRule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Бобруйского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, Кировского и </w:t>
            </w:r>
            <w:proofErr w:type="spellStart"/>
            <w:r>
              <w:rPr>
                <w:color w:val="000000"/>
                <w:lang w:eastAsia="ru-RU" w:bidi="ru-RU"/>
              </w:rPr>
              <w:t>Глусского</w:t>
            </w:r>
            <w:proofErr w:type="spellEnd"/>
            <w:r>
              <w:rPr>
                <w:color w:val="000000"/>
                <w:lang w:eastAsia="ru-RU" w:bidi="ru-RU"/>
              </w:rPr>
              <w:t xml:space="preserve"> районов.</w:t>
            </w:r>
          </w:p>
        </w:tc>
      </w:tr>
      <w:tr w:rsidR="00F25887" w:rsidTr="00D01294">
        <w:trPr>
          <w:trHeight w:hRule="exact" w:val="141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районный центр раннего вмешательства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 xml:space="preserve">УЗ «Кричевская </w:t>
            </w:r>
            <w:proofErr w:type="gramStart"/>
            <w:r>
              <w:rPr>
                <w:color w:val="000000"/>
                <w:lang w:eastAsia="ru-RU" w:bidi="ru-RU"/>
              </w:rPr>
              <w:t>ЦРБ »</w:t>
            </w:r>
            <w:proofErr w:type="gramEnd"/>
          </w:p>
          <w:p w:rsidR="00F25887" w:rsidRDefault="00F25887" w:rsidP="004E1710">
            <w:pPr>
              <w:pStyle w:val="Other0"/>
              <w:shd w:val="clear" w:color="auto" w:fill="auto"/>
              <w:tabs>
                <w:tab w:val="left" w:pos="720"/>
                <w:tab w:val="left" w:pos="2266"/>
              </w:tabs>
              <w:ind w:firstLine="0"/>
            </w:pPr>
            <w:r>
              <w:rPr>
                <w:color w:val="000000"/>
                <w:lang w:eastAsia="ru-RU" w:bidi="ru-RU"/>
              </w:rPr>
              <w:t>г.</w:t>
            </w:r>
            <w:r>
              <w:rPr>
                <w:color w:val="000000"/>
                <w:lang w:eastAsia="ru-RU" w:bidi="ru-RU"/>
              </w:rPr>
              <w:tab/>
            </w:r>
            <w:proofErr w:type="gramStart"/>
            <w:r>
              <w:rPr>
                <w:color w:val="000000"/>
                <w:lang w:eastAsia="ru-RU" w:bidi="ru-RU"/>
              </w:rPr>
              <w:t>Кричев,</w:t>
            </w:r>
            <w:r>
              <w:rPr>
                <w:color w:val="000000"/>
                <w:lang w:eastAsia="ru-RU" w:bidi="ru-RU"/>
              </w:rPr>
              <w:tab/>
            </w:r>
            <w:proofErr w:type="spellStart"/>
            <w:proofErr w:type="gramEnd"/>
            <w:r>
              <w:rPr>
                <w:color w:val="000000"/>
                <w:lang w:eastAsia="ru-RU" w:bidi="ru-RU"/>
              </w:rPr>
              <w:t>мр</w:t>
            </w:r>
            <w:proofErr w:type="spellEnd"/>
            <w:r>
              <w:rPr>
                <w:color w:val="000000"/>
                <w:lang w:eastAsia="ru-RU" w:bidi="ru-RU"/>
              </w:rPr>
              <w:t>-н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Комсомольский, 31 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г. Кричев и Кричевский район</w:t>
            </w:r>
          </w:p>
        </w:tc>
      </w:tr>
    </w:tbl>
    <w:p w:rsidR="00F25887" w:rsidRDefault="00F25887" w:rsidP="00F25887">
      <w:pPr>
        <w:spacing w:after="299" w:line="1" w:lineRule="exact"/>
      </w:pPr>
    </w:p>
    <w:p w:rsidR="00B81485" w:rsidRDefault="00B81485" w:rsidP="00F25887">
      <w:pPr>
        <w:spacing w:after="299" w:line="1" w:lineRule="exact"/>
      </w:pPr>
    </w:p>
    <w:p w:rsidR="00F25887" w:rsidRDefault="00F25887" w:rsidP="00F25887">
      <w:pPr>
        <w:pStyle w:val="a4"/>
        <w:numPr>
          <w:ilvl w:val="1"/>
          <w:numId w:val="1"/>
        </w:numPr>
        <w:shd w:val="clear" w:color="auto" w:fill="auto"/>
        <w:tabs>
          <w:tab w:val="left" w:pos="638"/>
        </w:tabs>
        <w:ind w:firstLine="0"/>
      </w:pPr>
      <w:r>
        <w:rPr>
          <w:color w:val="000000"/>
          <w:lang w:eastAsia="ru-RU" w:bidi="ru-RU"/>
        </w:rPr>
        <w:lastRenderedPageBreak/>
        <w:t xml:space="preserve">раннюю комплексную помощь - </w:t>
      </w:r>
      <w:proofErr w:type="spellStart"/>
      <w:r>
        <w:rPr>
          <w:color w:val="000000"/>
          <w:lang w:eastAsia="ru-RU" w:bidi="ru-RU"/>
        </w:rPr>
        <w:t>ЦКРОиР</w:t>
      </w:r>
      <w:proofErr w:type="spellEnd"/>
      <w:r>
        <w:rPr>
          <w:color w:val="000000"/>
          <w:lang w:eastAsia="ru-RU" w:bidi="ru-RU"/>
        </w:rPr>
        <w:t xml:space="preserve"> органов управления образованием городских, районных исполнительных комитетов, местных администраций районов 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3206"/>
      </w:tblGrid>
      <w:tr w:rsidR="00F25887" w:rsidTr="004E1710">
        <w:trPr>
          <w:trHeight w:hRule="exact" w:val="38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ЦКРОиР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адрес</w:t>
            </w:r>
          </w:p>
        </w:tc>
      </w:tr>
      <w:tr w:rsidR="00F25887" w:rsidTr="004E1710">
        <w:trPr>
          <w:trHeight w:hRule="exact" w:val="174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 xml:space="preserve">Г </w:t>
            </w:r>
            <w:proofErr w:type="spellStart"/>
            <w:r>
              <w:rPr>
                <w:color w:val="000000"/>
                <w:lang w:eastAsia="ru-RU" w:bidi="ru-RU"/>
              </w:rPr>
              <w:t>осударственное</w:t>
            </w:r>
            <w:proofErr w:type="spellEnd"/>
            <w:r>
              <w:rPr>
                <w:color w:val="000000"/>
                <w:lang w:eastAsia="ru-RU" w:bidi="ru-RU"/>
              </w:rPr>
              <w:t xml:space="preserve"> учреждение образования «Могилевский областной </w:t>
            </w:r>
            <w:proofErr w:type="spellStart"/>
            <w:r>
              <w:rPr>
                <w:color w:val="000000"/>
                <w:lang w:eastAsia="ru-RU" w:bidi="ru-RU"/>
              </w:rPr>
              <w:t>ЦКРОиР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2592"/>
              </w:tabs>
              <w:ind w:firstLine="0"/>
            </w:pPr>
            <w:proofErr w:type="spellStart"/>
            <w:proofErr w:type="gramStart"/>
            <w:r>
              <w:rPr>
                <w:color w:val="000000"/>
                <w:lang w:eastAsia="ru-RU" w:bidi="ru-RU"/>
              </w:rPr>
              <w:t>г.Могилев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  <w:r>
              <w:rPr>
                <w:color w:val="000000"/>
                <w:lang w:eastAsia="ru-RU" w:bidi="ru-RU"/>
              </w:rPr>
              <w:tab/>
            </w:r>
            <w:proofErr w:type="gramEnd"/>
            <w:r>
              <w:rPr>
                <w:color w:val="000000"/>
                <w:lang w:eastAsia="ru-RU" w:bidi="ru-RU"/>
              </w:rPr>
              <w:t>ул.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Сурганова, 74</w:t>
            </w:r>
          </w:p>
        </w:tc>
      </w:tr>
      <w:tr w:rsidR="00F25887" w:rsidTr="004E1710">
        <w:trPr>
          <w:trHeight w:hRule="exact" w:val="177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 xml:space="preserve">Г </w:t>
            </w:r>
            <w:proofErr w:type="spellStart"/>
            <w:r>
              <w:rPr>
                <w:color w:val="000000"/>
                <w:lang w:eastAsia="ru-RU" w:bidi="ru-RU"/>
              </w:rPr>
              <w:t>осударственное</w:t>
            </w:r>
            <w:proofErr w:type="spellEnd"/>
            <w:r>
              <w:rPr>
                <w:color w:val="000000"/>
                <w:lang w:eastAsia="ru-RU" w:bidi="ru-RU"/>
              </w:rPr>
              <w:t xml:space="preserve"> учреждение образования «Могилевский городской </w:t>
            </w:r>
            <w:proofErr w:type="spellStart"/>
            <w:r>
              <w:rPr>
                <w:color w:val="000000"/>
                <w:lang w:eastAsia="ru-RU" w:bidi="ru-RU"/>
              </w:rPr>
              <w:t>ЦКРОиР</w:t>
            </w:r>
            <w:proofErr w:type="spellEnd"/>
            <w:r>
              <w:rPr>
                <w:color w:val="000000"/>
                <w:lang w:eastAsia="ru-RU" w:bidi="ru-RU"/>
              </w:rPr>
              <w:t>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87" w:rsidRDefault="00F25887" w:rsidP="004E1710">
            <w:pPr>
              <w:pStyle w:val="Other0"/>
              <w:shd w:val="clear" w:color="auto" w:fill="auto"/>
              <w:tabs>
                <w:tab w:val="left" w:pos="778"/>
                <w:tab w:val="left" w:pos="2568"/>
              </w:tabs>
              <w:ind w:firstLine="0"/>
            </w:pPr>
            <w:r>
              <w:rPr>
                <w:color w:val="000000"/>
                <w:lang w:eastAsia="ru-RU" w:bidi="ru-RU"/>
              </w:rPr>
              <w:t>г.</w:t>
            </w:r>
            <w:r>
              <w:rPr>
                <w:color w:val="000000"/>
                <w:lang w:eastAsia="ru-RU" w:bidi="ru-RU"/>
              </w:rPr>
              <w:tab/>
            </w:r>
            <w:proofErr w:type="spellStart"/>
            <w:proofErr w:type="gramStart"/>
            <w:r>
              <w:rPr>
                <w:color w:val="000000"/>
                <w:lang w:eastAsia="ru-RU" w:bidi="ru-RU"/>
              </w:rPr>
              <w:t>Могилёв</w:t>
            </w:r>
            <w:proofErr w:type="spellEnd"/>
            <w:r>
              <w:rPr>
                <w:color w:val="000000"/>
                <w:lang w:eastAsia="ru-RU" w:bidi="ru-RU"/>
              </w:rPr>
              <w:t>,</w:t>
            </w:r>
            <w:r>
              <w:rPr>
                <w:color w:val="000000"/>
                <w:lang w:eastAsia="ru-RU" w:bidi="ru-RU"/>
              </w:rPr>
              <w:tab/>
            </w:r>
            <w:proofErr w:type="gramEnd"/>
            <w:r>
              <w:rPr>
                <w:color w:val="000000"/>
                <w:lang w:eastAsia="ru-RU" w:bidi="ru-RU"/>
              </w:rPr>
              <w:t>б-р</w:t>
            </w:r>
          </w:p>
          <w:p w:rsidR="00F25887" w:rsidRDefault="00F25887" w:rsidP="004E1710">
            <w:pPr>
              <w:pStyle w:val="Other0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 xml:space="preserve">Днепровский, 16 </w:t>
            </w:r>
            <w:hyperlink r:id="rId5" w:history="1">
              <w:r>
                <w:rPr>
                  <w:color w:val="000000"/>
                  <w:lang w:val="en-US" w:bidi="en-US"/>
                </w:rPr>
                <w:t>mgckroir</w:t>
              </w:r>
              <w:r w:rsidRPr="00395660">
                <w:rPr>
                  <w:color w:val="000000"/>
                  <w:lang w:bidi="en-US"/>
                </w:rPr>
                <w:t>@</w:t>
              </w:r>
              <w:r>
                <w:rPr>
                  <w:color w:val="000000"/>
                  <w:lang w:val="en-US" w:bidi="en-US"/>
                </w:rPr>
                <w:t>tut</w:t>
              </w:r>
              <w:r w:rsidRPr="00395660">
                <w:rPr>
                  <w:color w:val="000000"/>
                  <w:lang w:bidi="en-US"/>
                </w:rPr>
                <w:t>.</w:t>
              </w:r>
              <w:r>
                <w:rPr>
                  <w:color w:val="000000"/>
                  <w:lang w:val="en-US" w:bidi="en-US"/>
                </w:rPr>
                <w:t>by</w:t>
              </w:r>
            </w:hyperlink>
          </w:p>
        </w:tc>
      </w:tr>
    </w:tbl>
    <w:p w:rsidR="00F25887" w:rsidRDefault="00F25887" w:rsidP="00F25887">
      <w:pPr>
        <w:pStyle w:val="a4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 xml:space="preserve">Обратиться в ЦРВ или </w:t>
      </w:r>
      <w:proofErr w:type="spellStart"/>
      <w:r>
        <w:rPr>
          <w:color w:val="000000"/>
          <w:lang w:eastAsia="ru-RU" w:bidi="ru-RU"/>
        </w:rPr>
        <w:t>ЦКРОиР</w:t>
      </w:r>
      <w:proofErr w:type="spellEnd"/>
      <w:r>
        <w:rPr>
          <w:color w:val="000000"/>
          <w:lang w:eastAsia="ru-RU" w:bidi="ru-RU"/>
        </w:rPr>
        <w:t xml:space="preserve"> можно по направлению участкового врача-педиатра (врача общей практики, врача- специалиста) или самостоятельно.</w:t>
      </w:r>
    </w:p>
    <w:p w:rsidR="00F25887" w:rsidRDefault="00F25887" w:rsidP="00F25887">
      <w:pPr>
        <w:pStyle w:val="a4"/>
        <w:numPr>
          <w:ilvl w:val="0"/>
          <w:numId w:val="1"/>
        </w:numPr>
        <w:shd w:val="clear" w:color="auto" w:fill="auto"/>
        <w:tabs>
          <w:tab w:val="left" w:pos="1106"/>
        </w:tabs>
        <w:ind w:firstLine="780"/>
        <w:jc w:val="both"/>
      </w:pPr>
      <w:r>
        <w:rPr>
          <w:color w:val="000000"/>
          <w:lang w:eastAsia="ru-RU" w:bidi="ru-RU"/>
        </w:rPr>
        <w:t xml:space="preserve">При наличии у Вашего ребенка данных, подтверждающих стойкое нарушение функций организма, обусловленное заболеванием, последствием травмы или дефектом, и приведших к ограничениям жизнедеятельности, Ваш ребенок направляется врачебно-консультационной комиссией (далее - ВКК) организации здравоохранения по месту жительства на медико-реабилитационную экспертную комиссию (далее - МРЭК) для проведения </w:t>
      </w:r>
      <w:proofErr w:type="spellStart"/>
      <w:r>
        <w:rPr>
          <w:color w:val="000000"/>
          <w:lang w:eastAsia="ru-RU" w:bidi="ru-RU"/>
        </w:rPr>
        <w:t>медико</w:t>
      </w:r>
      <w:r>
        <w:rPr>
          <w:color w:val="000000"/>
          <w:lang w:eastAsia="ru-RU" w:bidi="ru-RU"/>
        </w:rPr>
        <w:softHyphen/>
        <w:t>социальной</w:t>
      </w:r>
      <w:proofErr w:type="spellEnd"/>
      <w:r>
        <w:rPr>
          <w:color w:val="000000"/>
          <w:lang w:eastAsia="ru-RU" w:bidi="ru-RU"/>
        </w:rPr>
        <w:t xml:space="preserve"> экспертизы с целью установления (</w:t>
      </w:r>
      <w:proofErr w:type="spellStart"/>
      <w:r>
        <w:rPr>
          <w:color w:val="000000"/>
          <w:lang w:eastAsia="ru-RU" w:bidi="ru-RU"/>
        </w:rPr>
        <w:t>неустановления</w:t>
      </w:r>
      <w:proofErr w:type="spellEnd"/>
      <w:r>
        <w:rPr>
          <w:color w:val="000000"/>
          <w:lang w:eastAsia="ru-RU" w:bidi="ru-RU"/>
        </w:rPr>
        <w:t>) статуса ребенок-инвалид)) и определения степени утраты здоровья.</w:t>
      </w:r>
    </w:p>
    <w:p w:rsidR="00F25887" w:rsidRDefault="00F25887" w:rsidP="00F25887">
      <w:pPr>
        <w:pStyle w:val="a4"/>
        <w:numPr>
          <w:ilvl w:val="0"/>
          <w:numId w:val="1"/>
        </w:numPr>
        <w:shd w:val="clear" w:color="auto" w:fill="auto"/>
        <w:tabs>
          <w:tab w:val="left" w:pos="1106"/>
        </w:tabs>
        <w:ind w:firstLine="780"/>
        <w:jc w:val="both"/>
      </w:pPr>
      <w:r>
        <w:rPr>
          <w:color w:val="000000"/>
          <w:lang w:eastAsia="ru-RU" w:bidi="ru-RU"/>
        </w:rPr>
        <w:t>Медицинскую реабилитацию Ваш ребенок может получить в организациях здравоохранения по месту жительства, в отделениях и центрах медицинской реабилитации на областном и республиканском уровне.</w:t>
      </w:r>
    </w:p>
    <w:p w:rsidR="00F25887" w:rsidRDefault="00F25887" w:rsidP="00F25887">
      <w:pPr>
        <w:pStyle w:val="a4"/>
        <w:numPr>
          <w:ilvl w:val="0"/>
          <w:numId w:val="2"/>
        </w:numPr>
        <w:shd w:val="clear" w:color="auto" w:fill="auto"/>
        <w:tabs>
          <w:tab w:val="left" w:pos="638"/>
        </w:tabs>
        <w:ind w:firstLine="0"/>
        <w:jc w:val="both"/>
      </w:pPr>
      <w:r>
        <w:rPr>
          <w:color w:val="000000"/>
          <w:lang w:eastAsia="ru-RU" w:bidi="ru-RU"/>
        </w:rPr>
        <w:t>На городском уровне медицинская реабилитация(</w:t>
      </w:r>
      <w:proofErr w:type="spellStart"/>
      <w:r>
        <w:rPr>
          <w:color w:val="000000"/>
          <w:lang w:eastAsia="ru-RU" w:bidi="ru-RU"/>
        </w:rPr>
        <w:t>абилитация</w:t>
      </w:r>
      <w:proofErr w:type="spellEnd"/>
      <w:r>
        <w:rPr>
          <w:color w:val="000000"/>
          <w:lang w:eastAsia="ru-RU" w:bidi="ru-RU"/>
        </w:rPr>
        <w:t>) может быть проведена на базе отделения реабилитации и(или) физиотерапевтического отделения поликлиники по месту жительства по направлению врача-специалиста, на базе стационарного отделения для детей вашей центральной районной больницы, а также на дому для детей паллиативной группы</w:t>
      </w:r>
    </w:p>
    <w:p w:rsidR="00F25887" w:rsidRDefault="00F25887" w:rsidP="00F25887">
      <w:pPr>
        <w:pStyle w:val="a4"/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В Могилевской области функционируют следующие </w:t>
      </w:r>
      <w:proofErr w:type="spellStart"/>
      <w:r>
        <w:rPr>
          <w:color w:val="000000"/>
          <w:lang w:eastAsia="ru-RU" w:bidi="ru-RU"/>
        </w:rPr>
        <w:t>амбулаторно</w:t>
      </w:r>
      <w:r>
        <w:rPr>
          <w:color w:val="000000"/>
          <w:lang w:eastAsia="ru-RU" w:bidi="ru-RU"/>
        </w:rPr>
        <w:softHyphen/>
        <w:t>поликлинические</w:t>
      </w:r>
      <w:proofErr w:type="spellEnd"/>
      <w:r>
        <w:rPr>
          <w:color w:val="000000"/>
          <w:lang w:eastAsia="ru-RU" w:bidi="ru-RU"/>
        </w:rPr>
        <w:t xml:space="preserve"> отделения медицинской реабилитации для детей.</w:t>
      </w:r>
    </w:p>
    <w:p w:rsidR="00F25887" w:rsidRDefault="00F25887" w:rsidP="00F25887">
      <w:pPr>
        <w:pStyle w:val="a4"/>
        <w:numPr>
          <w:ilvl w:val="0"/>
          <w:numId w:val="3"/>
        </w:numPr>
        <w:shd w:val="clear" w:color="auto" w:fill="auto"/>
        <w:ind w:firstLine="0"/>
      </w:pPr>
      <w:r>
        <w:rPr>
          <w:color w:val="000000"/>
          <w:lang w:eastAsia="ru-RU" w:bidi="ru-RU"/>
        </w:rPr>
        <w:t xml:space="preserve">Амбулаторно-поликлиническое отделение медицинской реабилитации УЗ «Могилевская детская поликлиника» 212026 </w:t>
      </w:r>
      <w:proofErr w:type="spellStart"/>
      <w:r>
        <w:rPr>
          <w:color w:val="000000"/>
          <w:lang w:eastAsia="ru-RU" w:bidi="ru-RU"/>
        </w:rPr>
        <w:t>г.Могилев</w:t>
      </w:r>
      <w:proofErr w:type="spellEnd"/>
      <w:r w:rsidR="0093703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ул. Лазаренко,68 </w:t>
      </w:r>
      <w:proofErr w:type="gramStart"/>
      <w:r>
        <w:rPr>
          <w:color w:val="000000"/>
          <w:lang w:val="en-US" w:bidi="en-US"/>
        </w:rPr>
        <w:t>E</w:t>
      </w:r>
      <w:r w:rsidRPr="00395660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395660">
        <w:rPr>
          <w:color w:val="000000"/>
          <w:lang w:bidi="en-US"/>
        </w:rPr>
        <w:t>:</w:t>
      </w:r>
      <w:hyperlink r:id="rId6" w:history="1">
        <w:r>
          <w:rPr>
            <w:color w:val="000000"/>
            <w:u w:val="single"/>
            <w:lang w:val="en-US" w:bidi="en-US"/>
          </w:rPr>
          <w:t>uz</w:t>
        </w:r>
        <w:proofErr w:type="gramEnd"/>
        <w:r w:rsidRPr="00395660">
          <w:rPr>
            <w:color w:val="000000"/>
            <w:u w:val="single"/>
            <w:lang w:bidi="en-US"/>
          </w:rPr>
          <w:t xml:space="preserve"> </w:t>
        </w:r>
        <w:r>
          <w:rPr>
            <w:color w:val="000000"/>
            <w:u w:val="single"/>
            <w:lang w:val="en-US" w:bidi="en-US"/>
          </w:rPr>
          <w:t>mdp</w:t>
        </w:r>
        <w:r w:rsidRPr="00395660">
          <w:rPr>
            <w:color w:val="000000"/>
            <w:u w:val="single"/>
            <w:lang w:bidi="en-US"/>
          </w:rPr>
          <w:t>@</w:t>
        </w:r>
        <w:r>
          <w:rPr>
            <w:color w:val="000000"/>
            <w:u w:val="single"/>
            <w:lang w:val="en-US" w:bidi="en-US"/>
          </w:rPr>
          <w:t>mogilev</w:t>
        </w:r>
        <w:r w:rsidRPr="00395660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by</w:t>
        </w:r>
      </w:hyperlink>
    </w:p>
    <w:p w:rsidR="00F25887" w:rsidRDefault="00F25887" w:rsidP="00F25887">
      <w:pPr>
        <w:pStyle w:val="a4"/>
        <w:shd w:val="clear" w:color="auto" w:fill="auto"/>
        <w:ind w:firstLine="0"/>
      </w:pPr>
      <w:r>
        <w:rPr>
          <w:color w:val="000000"/>
          <w:lang w:eastAsia="ru-RU" w:bidi="ru-RU"/>
        </w:rPr>
        <w:t xml:space="preserve">3.1.2.. Амбулаторно-поликлиническое отделение медицинской реабилитации УЗ «Могилевская детская поликлиника №2» 212004 </w:t>
      </w:r>
      <w:proofErr w:type="spellStart"/>
      <w:r>
        <w:rPr>
          <w:color w:val="000000"/>
          <w:lang w:eastAsia="ru-RU" w:bidi="ru-RU"/>
        </w:rPr>
        <w:t>г.Могилев</w:t>
      </w:r>
      <w:proofErr w:type="spellEnd"/>
      <w:r>
        <w:rPr>
          <w:color w:val="000000"/>
          <w:lang w:eastAsia="ru-RU" w:bidi="ru-RU"/>
        </w:rPr>
        <w:t>, проспект Витебский, 8</w:t>
      </w:r>
    </w:p>
    <w:p w:rsidR="00F25887" w:rsidRPr="00395660" w:rsidRDefault="00F25887" w:rsidP="00F25887">
      <w:pPr>
        <w:pStyle w:val="a4"/>
        <w:shd w:val="clear" w:color="auto" w:fill="auto"/>
        <w:ind w:firstLine="0"/>
        <w:rPr>
          <w:lang w:val="en-US"/>
        </w:rPr>
      </w:pPr>
      <w:r>
        <w:rPr>
          <w:color w:val="000000"/>
          <w:lang w:val="en-US" w:bidi="en-US"/>
        </w:rPr>
        <w:t>E-</w:t>
      </w:r>
      <w:proofErr w:type="gramStart"/>
      <w:r>
        <w:rPr>
          <w:color w:val="000000"/>
          <w:lang w:val="en-US" w:bidi="en-US"/>
        </w:rPr>
        <w:t>mail :</w:t>
      </w:r>
      <w:proofErr w:type="gramEnd"/>
      <w:r>
        <w:fldChar w:fldCharType="begin"/>
      </w:r>
      <w:r w:rsidRPr="00395660">
        <w:rPr>
          <w:lang w:val="en-US"/>
        </w:rPr>
        <w:instrText>HYPERLINK "mailto:det-poliklinika2@mogilev.by"</w:instrText>
      </w:r>
      <w:r>
        <w:fldChar w:fldCharType="separate"/>
      </w:r>
      <w:r>
        <w:rPr>
          <w:color w:val="000000"/>
          <w:u w:val="single"/>
          <w:lang w:val="en-US" w:bidi="en-US"/>
        </w:rPr>
        <w:t>det-poliklinika2@mogilev.by</w:t>
      </w:r>
      <w:r>
        <w:fldChar w:fldCharType="end"/>
      </w:r>
    </w:p>
    <w:p w:rsidR="00F25887" w:rsidRDefault="00F25887" w:rsidP="00F25887">
      <w:pPr>
        <w:pStyle w:val="a4"/>
        <w:numPr>
          <w:ilvl w:val="0"/>
          <w:numId w:val="4"/>
        </w:numPr>
        <w:shd w:val="clear" w:color="auto" w:fill="auto"/>
        <w:tabs>
          <w:tab w:val="left" w:pos="841"/>
        </w:tabs>
        <w:ind w:firstLine="0"/>
      </w:pPr>
      <w:r>
        <w:rPr>
          <w:color w:val="000000"/>
          <w:lang w:eastAsia="ru-RU" w:bidi="ru-RU"/>
        </w:rPr>
        <w:t xml:space="preserve">Амбулаторно-поликлиническое отделение медицинской реабилитации УЗ «Могилевская детская поликлиника №4» 212036 </w:t>
      </w:r>
      <w:proofErr w:type="spellStart"/>
      <w:r>
        <w:rPr>
          <w:color w:val="000000"/>
          <w:lang w:eastAsia="ru-RU" w:bidi="ru-RU"/>
        </w:rPr>
        <w:t>г.Могилев</w:t>
      </w:r>
      <w:proofErr w:type="spellEnd"/>
      <w:r>
        <w:rPr>
          <w:color w:val="000000"/>
          <w:lang w:eastAsia="ru-RU" w:bidi="ru-RU"/>
        </w:rPr>
        <w:t>, ул. Симонова,55 б</w:t>
      </w:r>
    </w:p>
    <w:p w:rsidR="00F25887" w:rsidRPr="00395660" w:rsidRDefault="00F25887" w:rsidP="00F25887">
      <w:pPr>
        <w:pStyle w:val="a4"/>
        <w:shd w:val="clear" w:color="auto" w:fill="auto"/>
        <w:ind w:firstLine="0"/>
        <w:rPr>
          <w:lang w:val="en-US"/>
        </w:rPr>
      </w:pPr>
      <w:r>
        <w:rPr>
          <w:color w:val="000000"/>
          <w:lang w:val="en-US" w:bidi="en-US"/>
        </w:rPr>
        <w:t>E-mail</w:t>
      </w:r>
      <w:r w:rsidRPr="00395660">
        <w:rPr>
          <w:color w:val="000000"/>
          <w:lang w:val="en-US" w:eastAsia="ru-RU" w:bidi="ru-RU"/>
        </w:rPr>
        <w:t xml:space="preserve">: </w:t>
      </w:r>
      <w:hyperlink r:id="rId7" w:history="1">
        <w:r>
          <w:rPr>
            <w:color w:val="000000"/>
            <w:u w:val="single"/>
            <w:lang w:val="en-US" w:bidi="en-US"/>
          </w:rPr>
          <w:t>det-polyclinic-4@yandex.ru</w:t>
        </w:r>
      </w:hyperlink>
    </w:p>
    <w:p w:rsidR="00F25887" w:rsidRDefault="00F25887" w:rsidP="00F25887">
      <w:pPr>
        <w:pStyle w:val="a4"/>
        <w:numPr>
          <w:ilvl w:val="0"/>
          <w:numId w:val="4"/>
        </w:numPr>
        <w:shd w:val="clear" w:color="auto" w:fill="auto"/>
        <w:tabs>
          <w:tab w:val="left" w:pos="846"/>
        </w:tabs>
        <w:ind w:firstLine="0"/>
      </w:pPr>
      <w:r>
        <w:rPr>
          <w:color w:val="000000"/>
          <w:lang w:eastAsia="ru-RU" w:bidi="ru-RU"/>
        </w:rPr>
        <w:t xml:space="preserve">Амбулаторно-поликлиническое отделение медицинской реабилитации </w:t>
      </w:r>
      <w:proofErr w:type="spellStart"/>
      <w:proofErr w:type="gramStart"/>
      <w:r>
        <w:rPr>
          <w:color w:val="000000"/>
          <w:lang w:eastAsia="ru-RU" w:bidi="ru-RU"/>
        </w:rPr>
        <w:t>филиал«</w:t>
      </w:r>
      <w:proofErr w:type="gramEnd"/>
      <w:r>
        <w:rPr>
          <w:color w:val="000000"/>
          <w:lang w:eastAsia="ru-RU" w:bidi="ru-RU"/>
        </w:rPr>
        <w:t>Детская</w:t>
      </w:r>
      <w:proofErr w:type="spellEnd"/>
      <w:r>
        <w:rPr>
          <w:color w:val="000000"/>
          <w:lang w:eastAsia="ru-RU" w:bidi="ru-RU"/>
        </w:rPr>
        <w:t xml:space="preserve"> поликлиника №2» УЗ «</w:t>
      </w:r>
      <w:proofErr w:type="spellStart"/>
      <w:r>
        <w:rPr>
          <w:color w:val="000000"/>
          <w:lang w:eastAsia="ru-RU" w:bidi="ru-RU"/>
        </w:rPr>
        <w:t>Бобруйская</w:t>
      </w:r>
      <w:proofErr w:type="spellEnd"/>
      <w:r>
        <w:rPr>
          <w:color w:val="000000"/>
          <w:lang w:eastAsia="ru-RU" w:bidi="ru-RU"/>
        </w:rPr>
        <w:t xml:space="preserve"> городская детская больница» </w:t>
      </w:r>
      <w:r>
        <w:rPr>
          <w:color w:val="000000"/>
          <w:lang w:eastAsia="ru-RU" w:bidi="ru-RU"/>
        </w:rPr>
        <w:lastRenderedPageBreak/>
        <w:t xml:space="preserve">213827г.Бобруйск ул. Советская,! 16 Е- </w:t>
      </w:r>
      <w:proofErr w:type="gramStart"/>
      <w:r>
        <w:rPr>
          <w:color w:val="000000"/>
          <w:lang w:val="en-US" w:bidi="en-US"/>
        </w:rPr>
        <w:t>mail :</w:t>
      </w:r>
      <w:proofErr w:type="gramEnd"/>
      <w:r>
        <w:fldChar w:fldCharType="begin"/>
      </w:r>
      <w:r>
        <w:instrText>HYPERLINK "mailto:bgdb2@tut.by"</w:instrText>
      </w:r>
      <w:r>
        <w:fldChar w:fldCharType="separate"/>
      </w:r>
      <w:r>
        <w:rPr>
          <w:color w:val="000000"/>
          <w:u w:val="single"/>
          <w:lang w:val="en-US" w:bidi="en-US"/>
        </w:rPr>
        <w:t>bgdb2@tut.by</w:t>
      </w:r>
      <w:r>
        <w:fldChar w:fldCharType="end"/>
      </w:r>
    </w:p>
    <w:p w:rsidR="00F25887" w:rsidRDefault="00F25887" w:rsidP="00F25887">
      <w:pPr>
        <w:pStyle w:val="a4"/>
        <w:shd w:val="clear" w:color="auto" w:fill="auto"/>
        <w:spacing w:after="340"/>
        <w:ind w:firstLine="0"/>
      </w:pPr>
      <w:r>
        <w:rPr>
          <w:color w:val="000000"/>
          <w:u w:val="single"/>
          <w:lang w:eastAsia="ru-RU" w:bidi="ru-RU"/>
        </w:rPr>
        <w:t>Отделение оказывает реабилитационную помощь всему детскому населению г. Бобруйска.</w:t>
      </w:r>
    </w:p>
    <w:p w:rsidR="00F25887" w:rsidRDefault="00F25887" w:rsidP="00F25887">
      <w:pPr>
        <w:pStyle w:val="a4"/>
        <w:numPr>
          <w:ilvl w:val="0"/>
          <w:numId w:val="2"/>
        </w:numPr>
        <w:shd w:val="clear" w:color="auto" w:fill="auto"/>
        <w:tabs>
          <w:tab w:val="left" w:pos="752"/>
        </w:tabs>
        <w:ind w:firstLine="0"/>
        <w:jc w:val="both"/>
      </w:pPr>
      <w:r>
        <w:rPr>
          <w:color w:val="000000"/>
          <w:lang w:eastAsia="ru-RU" w:bidi="ru-RU"/>
        </w:rPr>
        <w:t>На областном уровне медицинская реабилитация оказывается в стационарных условиях:</w:t>
      </w:r>
    </w:p>
    <w:p w:rsidR="00F25887" w:rsidRDefault="00F25887" w:rsidP="00F25887">
      <w:pPr>
        <w:pStyle w:val="a4"/>
        <w:numPr>
          <w:ilvl w:val="0"/>
          <w:numId w:val="5"/>
        </w:numPr>
        <w:shd w:val="clear" w:color="auto" w:fill="auto"/>
        <w:tabs>
          <w:tab w:val="left" w:pos="752"/>
        </w:tabs>
        <w:ind w:firstLine="0"/>
        <w:jc w:val="both"/>
      </w:pPr>
      <w:r>
        <w:rPr>
          <w:color w:val="000000"/>
          <w:lang w:eastAsia="ru-RU" w:bidi="ru-RU"/>
        </w:rPr>
        <w:t>1. Филиал «Могилевский областной центр медицинской</w:t>
      </w:r>
    </w:p>
    <w:p w:rsidR="00F25887" w:rsidRDefault="00F25887" w:rsidP="00F25887">
      <w:pPr>
        <w:pStyle w:val="a4"/>
        <w:shd w:val="clear" w:color="auto" w:fill="auto"/>
        <w:tabs>
          <w:tab w:val="left" w:pos="8016"/>
        </w:tabs>
        <w:ind w:firstLine="0"/>
        <w:jc w:val="both"/>
      </w:pPr>
      <w:r>
        <w:rPr>
          <w:color w:val="000000"/>
          <w:lang w:eastAsia="ru-RU" w:bidi="ru-RU"/>
        </w:rPr>
        <w:t>реабилитации детей-инвалидов и больных детей психоневрологического профиля» учреждения здравоохранения «Могилевская областная детская</w:t>
      </w:r>
      <w:r>
        <w:rPr>
          <w:color w:val="000000"/>
          <w:lang w:eastAsia="ru-RU" w:bidi="ru-RU"/>
        </w:rPr>
        <w:tab/>
        <w:t>больница»</w:t>
      </w:r>
    </w:p>
    <w:p w:rsidR="00F25887" w:rsidRDefault="00F25887" w:rsidP="00F25887">
      <w:pPr>
        <w:pStyle w:val="a4"/>
        <w:shd w:val="clear" w:color="auto" w:fill="auto"/>
        <w:ind w:firstLine="0"/>
      </w:pPr>
      <w:proofErr w:type="gramStart"/>
      <w:r>
        <w:rPr>
          <w:color w:val="000000"/>
          <w:lang w:eastAsia="ru-RU" w:bidi="ru-RU"/>
        </w:rPr>
        <w:t>г .Могилев</w:t>
      </w:r>
      <w:proofErr w:type="gramEnd"/>
      <w:r>
        <w:rPr>
          <w:color w:val="000000"/>
          <w:lang w:eastAsia="ru-RU" w:bidi="ru-RU"/>
        </w:rPr>
        <w:t xml:space="preserve"> ул. Гвардейская 4. Тел/ факс 8 (0222)735404.</w:t>
      </w:r>
    </w:p>
    <w:p w:rsidR="00F25887" w:rsidRDefault="00F25887" w:rsidP="00F25887">
      <w:pPr>
        <w:pStyle w:val="a4"/>
        <w:shd w:val="clear" w:color="auto" w:fill="auto"/>
        <w:ind w:firstLine="0"/>
      </w:pPr>
      <w:proofErr w:type="spellStart"/>
      <w:proofErr w:type="gramStart"/>
      <w:r>
        <w:rPr>
          <w:color w:val="000000"/>
          <w:lang w:val="en-US" w:bidi="en-US"/>
        </w:rPr>
        <w:t>htps</w:t>
      </w:r>
      <w:proofErr w:type="spellEnd"/>
      <w:proofErr w:type="gramEnd"/>
      <w:r w:rsidRPr="0039566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:// </w:t>
      </w:r>
      <w:r>
        <w:rPr>
          <w:color w:val="000000"/>
          <w:lang w:val="en-US" w:bidi="en-US"/>
        </w:rPr>
        <w:t>www</w:t>
      </w:r>
      <w:r w:rsidRPr="00395660">
        <w:rPr>
          <w:color w:val="000000"/>
          <w:lang w:bidi="en-US"/>
        </w:rPr>
        <w:t xml:space="preserve">. </w:t>
      </w:r>
      <w:proofErr w:type="spellStart"/>
      <w:r>
        <w:rPr>
          <w:color w:val="000000"/>
          <w:lang w:val="en-US" w:bidi="en-US"/>
        </w:rPr>
        <w:t>uzmodb</w:t>
      </w:r>
      <w:proofErr w:type="spellEnd"/>
      <w:r w:rsidRPr="0039566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by</w:t>
      </w:r>
      <w:r w:rsidRPr="00395660">
        <w:rPr>
          <w:color w:val="000000"/>
          <w:lang w:bidi="en-US"/>
        </w:rPr>
        <w:t>.</w:t>
      </w:r>
    </w:p>
    <w:p w:rsidR="00F25887" w:rsidRDefault="00F25887" w:rsidP="00F25887">
      <w:pPr>
        <w:pStyle w:val="a4"/>
        <w:shd w:val="clear" w:color="auto" w:fill="auto"/>
        <w:tabs>
          <w:tab w:val="left" w:pos="9221"/>
        </w:tabs>
        <w:ind w:firstLine="0"/>
        <w:jc w:val="both"/>
      </w:pPr>
      <w:r>
        <w:rPr>
          <w:color w:val="000000"/>
          <w:lang w:eastAsia="ru-RU" w:bidi="ru-RU"/>
        </w:rPr>
        <w:t>Осуществляет медицинскую реабилитацию детей</w:t>
      </w:r>
      <w:r>
        <w:rPr>
          <w:color w:val="000000"/>
          <w:lang w:eastAsia="ru-RU" w:bidi="ru-RU"/>
        </w:rPr>
        <w:tab/>
        <w:t>с</w:t>
      </w:r>
    </w:p>
    <w:p w:rsidR="00F25887" w:rsidRDefault="00F25887" w:rsidP="00F25887">
      <w:pPr>
        <w:pStyle w:val="a4"/>
        <w:shd w:val="clear" w:color="auto" w:fill="auto"/>
        <w:tabs>
          <w:tab w:val="left" w:pos="5357"/>
        </w:tabs>
        <w:ind w:firstLine="0"/>
        <w:jc w:val="both"/>
      </w:pPr>
      <w:r>
        <w:rPr>
          <w:color w:val="000000"/>
          <w:lang w:eastAsia="ru-RU" w:bidi="ru-RU"/>
        </w:rPr>
        <w:t>психоневрологическими заболеваниями, детей-инвалидов с психоневрологическими,</w:t>
      </w:r>
      <w:r w:rsidR="0093703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ортопедотравматологическими</w:t>
      </w:r>
    </w:p>
    <w:p w:rsidR="00F25887" w:rsidRDefault="00F25887" w:rsidP="00F25887">
      <w:pPr>
        <w:pStyle w:val="a4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заболеваниями, врожденными пороками развития ЦНС и </w:t>
      </w:r>
      <w:proofErr w:type="spellStart"/>
      <w:r>
        <w:rPr>
          <w:color w:val="000000"/>
          <w:lang w:eastAsia="ru-RU" w:bidi="ru-RU"/>
        </w:rPr>
        <w:t>опорно</w:t>
      </w:r>
      <w:r>
        <w:rPr>
          <w:color w:val="000000"/>
          <w:lang w:eastAsia="ru-RU" w:bidi="ru-RU"/>
        </w:rPr>
        <w:softHyphen/>
        <w:t>двигательного</w:t>
      </w:r>
      <w:proofErr w:type="spellEnd"/>
      <w:r>
        <w:rPr>
          <w:color w:val="000000"/>
          <w:lang w:eastAsia="ru-RU" w:bidi="ru-RU"/>
        </w:rPr>
        <w:t xml:space="preserve"> аппарата, генетическими нарушениями на условиях стационарной помощи, психическими расстройствами (аутизм, синдром </w:t>
      </w:r>
      <w:proofErr w:type="spellStart"/>
      <w:r>
        <w:rPr>
          <w:color w:val="000000"/>
          <w:lang w:eastAsia="ru-RU" w:bidi="ru-RU"/>
        </w:rPr>
        <w:t>Ретта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Аспергера</w:t>
      </w:r>
      <w:proofErr w:type="spellEnd"/>
      <w:r>
        <w:rPr>
          <w:color w:val="000000"/>
          <w:lang w:eastAsia="ru-RU" w:bidi="ru-RU"/>
        </w:rPr>
        <w:t xml:space="preserve">, другими </w:t>
      </w:r>
      <w:proofErr w:type="spellStart"/>
      <w:r>
        <w:rPr>
          <w:color w:val="000000"/>
          <w:lang w:eastAsia="ru-RU" w:bidi="ru-RU"/>
        </w:rPr>
        <w:t>дезинтегративными</w:t>
      </w:r>
      <w:proofErr w:type="spellEnd"/>
      <w:r>
        <w:rPr>
          <w:color w:val="000000"/>
          <w:lang w:eastAsia="ru-RU" w:bidi="ru-RU"/>
        </w:rPr>
        <w:t xml:space="preserve"> расстройствами детского возраста в стадии компенсации и </w:t>
      </w:r>
      <w:proofErr w:type="spellStart"/>
      <w:r>
        <w:rPr>
          <w:color w:val="000000"/>
          <w:lang w:eastAsia="ru-RU" w:bidi="ru-RU"/>
        </w:rPr>
        <w:t>субкомпенсации</w:t>
      </w:r>
      <w:proofErr w:type="spellEnd"/>
      <w:r>
        <w:rPr>
          <w:color w:val="000000"/>
          <w:lang w:eastAsia="ru-RU" w:bidi="ru-RU"/>
        </w:rPr>
        <w:t>) на условиях дневного пребывания.</w:t>
      </w:r>
    </w:p>
    <w:p w:rsidR="00F25887" w:rsidRDefault="00F25887" w:rsidP="00F25887">
      <w:pPr>
        <w:pStyle w:val="a4"/>
        <w:numPr>
          <w:ilvl w:val="0"/>
          <w:numId w:val="6"/>
        </w:numPr>
        <w:shd w:val="clear" w:color="auto" w:fill="auto"/>
        <w:tabs>
          <w:tab w:val="left" w:pos="850"/>
        </w:tabs>
        <w:ind w:firstLine="0"/>
      </w:pPr>
      <w:r>
        <w:rPr>
          <w:color w:val="000000"/>
          <w:lang w:eastAsia="ru-RU" w:bidi="ru-RU"/>
        </w:rPr>
        <w:t xml:space="preserve">Отделение реабилитации детей раннего возраста с поражением ЦНС и нарушением опорно-двигательного аппарата УЗ «Могилевская областная детская больница», 212026 </w:t>
      </w:r>
      <w:proofErr w:type="spellStart"/>
      <w:r>
        <w:rPr>
          <w:color w:val="000000"/>
          <w:lang w:eastAsia="ru-RU" w:bidi="ru-RU"/>
        </w:rPr>
        <w:t>г.Могилев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ул.Белыничского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eastAsia="ru-RU" w:bidi="ru-RU"/>
        </w:rPr>
        <w:t>Бирули</w:t>
      </w:r>
      <w:proofErr w:type="spellEnd"/>
      <w:r>
        <w:rPr>
          <w:color w:val="000000"/>
          <w:lang w:eastAsia="ru-RU" w:bidi="ru-RU"/>
        </w:rPr>
        <w:t xml:space="preserve">, 9 </w:t>
      </w:r>
      <w:r>
        <w:rPr>
          <w:color w:val="000000"/>
          <w:lang w:val="en-US" w:bidi="en-US"/>
        </w:rPr>
        <w:t>http</w:t>
      </w:r>
      <w:r w:rsidRPr="00395660">
        <w:rPr>
          <w:color w:val="000000"/>
          <w:lang w:bidi="en-US"/>
        </w:rPr>
        <w:t>://</w:t>
      </w:r>
      <w:r>
        <w:rPr>
          <w:color w:val="000000"/>
          <w:lang w:val="en-US" w:bidi="en-US"/>
        </w:rPr>
        <w:t>www</w:t>
      </w:r>
      <w:r w:rsidRPr="00395660">
        <w:rPr>
          <w:color w:val="000000"/>
          <w:lang w:bidi="en-US"/>
        </w:rPr>
        <w:t xml:space="preserve">. </w:t>
      </w:r>
      <w:proofErr w:type="spellStart"/>
      <w:r>
        <w:rPr>
          <w:color w:val="000000"/>
          <w:lang w:val="en-US" w:bidi="en-US"/>
        </w:rPr>
        <w:t>uzmodb</w:t>
      </w:r>
      <w:proofErr w:type="spellEnd"/>
      <w:r w:rsidRPr="0039566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by</w:t>
      </w:r>
    </w:p>
    <w:p w:rsidR="00F25887" w:rsidRDefault="00F25887" w:rsidP="00F25887">
      <w:pPr>
        <w:pStyle w:val="a4"/>
        <w:shd w:val="clear" w:color="auto" w:fill="auto"/>
        <w:ind w:firstLine="0"/>
      </w:pPr>
      <w:r>
        <w:rPr>
          <w:color w:val="000000"/>
          <w:lang w:eastAsia="ru-RU" w:bidi="ru-RU"/>
        </w:rPr>
        <w:t>Оказывает медицинскую реабилитацию детей до 2 лет с неврологическими нарушениями, задержкой развития, нарушением функции опорно-двигательного аппарата.</w:t>
      </w:r>
    </w:p>
    <w:p w:rsidR="00F25887" w:rsidRDefault="00F25887" w:rsidP="00F25887">
      <w:pPr>
        <w:pStyle w:val="a4"/>
        <w:numPr>
          <w:ilvl w:val="0"/>
          <w:numId w:val="6"/>
        </w:numPr>
        <w:shd w:val="clear" w:color="auto" w:fill="auto"/>
        <w:tabs>
          <w:tab w:val="left" w:pos="836"/>
        </w:tabs>
        <w:ind w:firstLine="0"/>
      </w:pPr>
      <w:r>
        <w:rPr>
          <w:color w:val="000000"/>
          <w:lang w:eastAsia="ru-RU" w:bidi="ru-RU"/>
        </w:rPr>
        <w:t xml:space="preserve">Областной детский центр медицинской реабилитации «Космос» 213872 д. Городок, </w:t>
      </w:r>
      <w:proofErr w:type="spellStart"/>
      <w:r>
        <w:rPr>
          <w:color w:val="000000"/>
          <w:lang w:eastAsia="ru-RU" w:bidi="ru-RU"/>
        </w:rPr>
        <w:t>Глусский</w:t>
      </w:r>
      <w:proofErr w:type="spellEnd"/>
      <w:r>
        <w:rPr>
          <w:color w:val="000000"/>
          <w:lang w:eastAsia="ru-RU" w:bidi="ru-RU"/>
        </w:rPr>
        <w:t xml:space="preserve"> район </w:t>
      </w:r>
      <w:proofErr w:type="gramStart"/>
      <w:r>
        <w:rPr>
          <w:color w:val="000000"/>
          <w:lang w:val="en-US" w:bidi="en-US"/>
        </w:rPr>
        <w:t>E</w:t>
      </w:r>
      <w:r w:rsidRPr="00395660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395660">
        <w:rPr>
          <w:color w:val="000000"/>
          <w:lang w:bidi="en-US"/>
        </w:rPr>
        <w:t>:</w:t>
      </w:r>
      <w:hyperlink r:id="rId8" w:history="1">
        <w:r>
          <w:rPr>
            <w:color w:val="000000"/>
            <w:u w:val="single"/>
            <w:lang w:val="en-US" w:bidi="en-US"/>
          </w:rPr>
          <w:t>kosmos</w:t>
        </w:r>
        <w:proofErr w:type="gramEnd"/>
        <w:r w:rsidRPr="00395660">
          <w:rPr>
            <w:color w:val="000000"/>
            <w:u w:val="single"/>
            <w:lang w:bidi="en-US"/>
          </w:rPr>
          <w:t xml:space="preserve"> </w:t>
        </w:r>
        <w:r>
          <w:rPr>
            <w:color w:val="000000"/>
            <w:u w:val="single"/>
            <w:lang w:eastAsia="ru-RU" w:bidi="ru-RU"/>
          </w:rPr>
          <w:t>1</w:t>
        </w:r>
        <w:r w:rsidRPr="00395660">
          <w:rPr>
            <w:color w:val="000000"/>
            <w:u w:val="single"/>
            <w:lang w:bidi="en-US"/>
          </w:rPr>
          <w:t>9@</w:t>
        </w:r>
        <w:r>
          <w:rPr>
            <w:color w:val="000000"/>
            <w:u w:val="single"/>
            <w:lang w:val="en-US" w:bidi="en-US"/>
          </w:rPr>
          <w:t>tut</w:t>
        </w:r>
        <w:r w:rsidRPr="00395660">
          <w:rPr>
            <w:color w:val="000000"/>
            <w:u w:val="single"/>
            <w:lang w:bidi="en-US"/>
          </w:rPr>
          <w:t>.</w:t>
        </w:r>
        <w:r>
          <w:rPr>
            <w:color w:val="000000"/>
            <w:u w:val="single"/>
            <w:lang w:val="en-US" w:bidi="en-US"/>
          </w:rPr>
          <w:t>by</w:t>
        </w:r>
      </w:hyperlink>
      <w:r w:rsidRPr="0039566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Телефон 8(02230)73588</w:t>
      </w:r>
    </w:p>
    <w:p w:rsidR="00F25887" w:rsidRDefault="00F25887" w:rsidP="00F25887">
      <w:pPr>
        <w:pStyle w:val="a4"/>
        <w:shd w:val="clear" w:color="auto" w:fill="auto"/>
        <w:ind w:firstLine="0"/>
      </w:pPr>
      <w:r>
        <w:rPr>
          <w:color w:val="000000"/>
          <w:lang w:eastAsia="ru-RU" w:bidi="ru-RU"/>
        </w:rPr>
        <w:t xml:space="preserve">Медицинская реабилитация детей с заболеваниями органов дыхания, сердечно-сосудистой патологией, </w:t>
      </w:r>
      <w:proofErr w:type="spellStart"/>
      <w:r>
        <w:rPr>
          <w:color w:val="000000"/>
          <w:lang w:eastAsia="ru-RU" w:bidi="ru-RU"/>
        </w:rPr>
        <w:t>нефрологическими</w:t>
      </w:r>
      <w:proofErr w:type="spellEnd"/>
      <w:r>
        <w:rPr>
          <w:color w:val="000000"/>
          <w:lang w:eastAsia="ru-RU" w:bidi="ru-RU"/>
        </w:rPr>
        <w:t>, ортопедотравматологическими заболеваниями.</w:t>
      </w:r>
    </w:p>
    <w:p w:rsidR="00F25887" w:rsidRDefault="00F25887" w:rsidP="00F25887">
      <w:pPr>
        <w:pStyle w:val="a4"/>
        <w:numPr>
          <w:ilvl w:val="1"/>
          <w:numId w:val="6"/>
        </w:numPr>
        <w:shd w:val="clear" w:color="auto" w:fill="auto"/>
        <w:tabs>
          <w:tab w:val="left" w:pos="831"/>
        </w:tabs>
        <w:ind w:firstLine="0"/>
      </w:pPr>
      <w:r>
        <w:rPr>
          <w:color w:val="000000"/>
          <w:lang w:eastAsia="ru-RU" w:bidi="ru-RU"/>
        </w:rPr>
        <w:t>На республиканском уровне медицинская реабилитация оказывается:</w:t>
      </w:r>
    </w:p>
    <w:p w:rsidR="00F25887" w:rsidRDefault="00F25887" w:rsidP="00F25887">
      <w:pPr>
        <w:pStyle w:val="a4"/>
        <w:numPr>
          <w:ilvl w:val="2"/>
          <w:numId w:val="6"/>
        </w:numPr>
        <w:shd w:val="clear" w:color="auto" w:fill="auto"/>
        <w:tabs>
          <w:tab w:val="left" w:pos="1025"/>
        </w:tabs>
        <w:ind w:firstLine="0"/>
      </w:pPr>
      <w:r>
        <w:rPr>
          <w:color w:val="000000"/>
          <w:lang w:eastAsia="ru-RU" w:bidi="ru-RU"/>
        </w:rPr>
        <w:t>учреждениями системы Министерства здравоохранения Республики Беларусь:</w:t>
      </w:r>
    </w:p>
    <w:p w:rsidR="00F25887" w:rsidRDefault="00F25887" w:rsidP="00F25887">
      <w:pPr>
        <w:pStyle w:val="a4"/>
        <w:numPr>
          <w:ilvl w:val="0"/>
          <w:numId w:val="7"/>
        </w:numPr>
        <w:shd w:val="clear" w:color="auto" w:fill="auto"/>
        <w:tabs>
          <w:tab w:val="left" w:pos="1061"/>
        </w:tabs>
        <w:ind w:firstLine="0"/>
      </w:pPr>
      <w:r>
        <w:rPr>
          <w:color w:val="000000"/>
          <w:lang w:eastAsia="ru-RU" w:bidi="ru-RU"/>
        </w:rPr>
        <w:t xml:space="preserve">ГУ «Республиканская клиническая больница медицинской реабилитации», детское отделение - </w:t>
      </w:r>
      <w:proofErr w:type="spellStart"/>
      <w:r>
        <w:rPr>
          <w:color w:val="000000"/>
          <w:lang w:val="en-US" w:bidi="en-US"/>
        </w:rPr>
        <w:t>htps</w:t>
      </w:r>
      <w:proofErr w:type="spellEnd"/>
      <w:r w:rsidRPr="00395660">
        <w:rPr>
          <w:color w:val="000000"/>
          <w:lang w:bidi="en-US"/>
        </w:rPr>
        <w:t xml:space="preserve"> ://</w:t>
      </w:r>
      <w:proofErr w:type="spellStart"/>
      <w:r>
        <w:rPr>
          <w:color w:val="000000"/>
          <w:lang w:val="en-US" w:bidi="en-US"/>
        </w:rPr>
        <w:t>aksakovschina</w:t>
      </w:r>
      <w:proofErr w:type="spellEnd"/>
      <w:r w:rsidRPr="0039566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by</w:t>
      </w:r>
      <w:r w:rsidRPr="00395660">
        <w:rPr>
          <w:color w:val="000000"/>
          <w:lang w:bidi="en-US"/>
        </w:rPr>
        <w:t>.</w:t>
      </w:r>
    </w:p>
    <w:p w:rsidR="00F25887" w:rsidRDefault="00F25887" w:rsidP="00F25887">
      <w:pPr>
        <w:pStyle w:val="a4"/>
        <w:shd w:val="clear" w:color="auto" w:fill="auto"/>
        <w:ind w:firstLine="0"/>
      </w:pPr>
      <w:r>
        <w:rPr>
          <w:color w:val="000000"/>
          <w:lang w:eastAsia="ru-RU" w:bidi="ru-RU"/>
        </w:rPr>
        <w:t>Медицинская реабилитация детей с неврологическими ортопедотравматологическими, сердечно-сосудистыми заболеваниями.</w:t>
      </w:r>
    </w:p>
    <w:p w:rsidR="00F25887" w:rsidRDefault="00F25887" w:rsidP="00F25887">
      <w:pPr>
        <w:pStyle w:val="a4"/>
        <w:numPr>
          <w:ilvl w:val="0"/>
          <w:numId w:val="8"/>
        </w:numPr>
        <w:shd w:val="clear" w:color="auto" w:fill="auto"/>
        <w:tabs>
          <w:tab w:val="left" w:pos="5846"/>
        </w:tabs>
        <w:ind w:firstLine="0"/>
      </w:pPr>
      <w:r>
        <w:rPr>
          <w:color w:val="000000"/>
          <w:lang w:eastAsia="ru-RU" w:bidi="ru-RU"/>
        </w:rPr>
        <w:t>ГУ «Республиканская детска</w:t>
      </w:r>
      <w:r w:rsidR="002E30F0">
        <w:rPr>
          <w:color w:val="000000"/>
          <w:lang w:eastAsia="ru-RU" w:bidi="ru-RU"/>
        </w:rPr>
        <w:t xml:space="preserve">я </w:t>
      </w:r>
      <w:r>
        <w:rPr>
          <w:color w:val="000000"/>
          <w:lang w:eastAsia="ru-RU" w:bidi="ru-RU"/>
        </w:rPr>
        <w:t xml:space="preserve">больница медицинской реабилитации» </w:t>
      </w:r>
      <w:r w:rsidRPr="00395660">
        <w:rPr>
          <w:color w:val="000000"/>
          <w:lang w:bidi="en-US"/>
        </w:rPr>
        <w:t>-</w:t>
      </w:r>
      <w:hyperlink r:id="rId9" w:history="1">
        <w:r>
          <w:rPr>
            <w:color w:val="000000"/>
            <w:lang w:val="en-US" w:bidi="en-US"/>
          </w:rPr>
          <w:t>http</w:t>
        </w:r>
        <w:r w:rsidRPr="00395660">
          <w:rPr>
            <w:color w:val="000000"/>
            <w:lang w:bidi="en-US"/>
          </w:rPr>
          <w:t>://</w:t>
        </w:r>
        <w:r>
          <w:rPr>
            <w:color w:val="000000"/>
            <w:lang w:val="en-US" w:bidi="en-US"/>
          </w:rPr>
          <w:t>www</w:t>
        </w:r>
        <w:r w:rsidRPr="0039566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rdbmr</w:t>
        </w:r>
        <w:proofErr w:type="spellEnd"/>
      </w:hyperlink>
      <w:r w:rsidRPr="00395660">
        <w:rPr>
          <w:color w:val="000000"/>
          <w:lang w:bidi="en-US"/>
        </w:rPr>
        <w:t>.</w:t>
      </w:r>
    </w:p>
    <w:p w:rsidR="00F25887" w:rsidRDefault="00F25887" w:rsidP="00F25887">
      <w:pPr>
        <w:pStyle w:val="a4"/>
        <w:shd w:val="clear" w:color="auto" w:fill="auto"/>
        <w:tabs>
          <w:tab w:val="left" w:pos="5846"/>
        </w:tabs>
        <w:ind w:firstLine="0"/>
      </w:pPr>
      <w:r>
        <w:rPr>
          <w:color w:val="000000"/>
          <w:lang w:eastAsia="ru-RU" w:bidi="ru-RU"/>
        </w:rPr>
        <w:t>Медицинская реабилитация детей</w:t>
      </w:r>
      <w:r>
        <w:rPr>
          <w:color w:val="000000"/>
          <w:lang w:eastAsia="ru-RU" w:bidi="ru-RU"/>
        </w:rPr>
        <w:tab/>
        <w:t>с неврологическими,</w:t>
      </w:r>
    </w:p>
    <w:p w:rsidR="00F25887" w:rsidRDefault="00F25887" w:rsidP="00F25887">
      <w:pPr>
        <w:pStyle w:val="a4"/>
        <w:shd w:val="clear" w:color="auto" w:fill="auto"/>
        <w:tabs>
          <w:tab w:val="left" w:pos="3437"/>
        </w:tabs>
        <w:ind w:firstLine="0"/>
      </w:pPr>
      <w:proofErr w:type="spellStart"/>
      <w:r>
        <w:rPr>
          <w:color w:val="000000"/>
          <w:lang w:eastAsia="ru-RU" w:bidi="ru-RU"/>
        </w:rPr>
        <w:t>нефрологическими</w:t>
      </w:r>
      <w:proofErr w:type="spellEnd"/>
      <w:r>
        <w:rPr>
          <w:color w:val="000000"/>
          <w:lang w:eastAsia="ru-RU" w:bidi="ru-RU"/>
        </w:rPr>
        <w:t>,</w:t>
      </w:r>
      <w:r w:rsidR="00937032">
        <w:rPr>
          <w:color w:val="000000"/>
          <w:lang w:eastAsia="ru-RU" w:bidi="ru-RU"/>
        </w:rPr>
        <w:t xml:space="preserve"> </w:t>
      </w:r>
      <w:bookmarkStart w:id="0" w:name="_GoBack"/>
      <w:bookmarkEnd w:id="0"/>
      <w:r>
        <w:rPr>
          <w:color w:val="000000"/>
          <w:lang w:eastAsia="ru-RU" w:bidi="ru-RU"/>
        </w:rPr>
        <w:t xml:space="preserve">онкологическими, </w:t>
      </w:r>
      <w:proofErr w:type="spellStart"/>
      <w:r>
        <w:rPr>
          <w:color w:val="000000"/>
          <w:lang w:eastAsia="ru-RU" w:bidi="ru-RU"/>
        </w:rPr>
        <w:t>онкогематологическими</w:t>
      </w:r>
      <w:proofErr w:type="spellEnd"/>
    </w:p>
    <w:p w:rsidR="00F25887" w:rsidRDefault="00F25887" w:rsidP="00F25887">
      <w:pPr>
        <w:pStyle w:val="a4"/>
        <w:shd w:val="clear" w:color="auto" w:fill="auto"/>
        <w:ind w:firstLine="0"/>
      </w:pPr>
      <w:r>
        <w:rPr>
          <w:color w:val="000000"/>
          <w:lang w:eastAsia="ru-RU" w:bidi="ru-RU"/>
        </w:rPr>
        <w:t>заболеваниями.</w:t>
      </w:r>
    </w:p>
    <w:p w:rsidR="00F25887" w:rsidRDefault="00F25887" w:rsidP="00F25887">
      <w:pPr>
        <w:pStyle w:val="a4"/>
        <w:numPr>
          <w:ilvl w:val="0"/>
          <w:numId w:val="8"/>
        </w:numPr>
        <w:shd w:val="clear" w:color="auto" w:fill="auto"/>
        <w:tabs>
          <w:tab w:val="left" w:pos="1061"/>
        </w:tabs>
        <w:ind w:firstLine="0"/>
      </w:pPr>
      <w:r>
        <w:rPr>
          <w:color w:val="000000"/>
          <w:lang w:eastAsia="ru-RU" w:bidi="ru-RU"/>
        </w:rPr>
        <w:t xml:space="preserve">ГУ «Республиканский детский центр медицинской реабилитации» </w:t>
      </w:r>
      <w:r>
        <w:rPr>
          <w:color w:val="000000"/>
          <w:lang w:val="en-US" w:bidi="en-US"/>
        </w:rPr>
        <w:t>http</w:t>
      </w:r>
      <w:r w:rsidRPr="00395660">
        <w:rPr>
          <w:color w:val="000000"/>
          <w:lang w:bidi="en-US"/>
        </w:rPr>
        <w:t>://</w:t>
      </w:r>
      <w:r>
        <w:rPr>
          <w:color w:val="000000"/>
          <w:lang w:val="en-US" w:bidi="en-US"/>
        </w:rPr>
        <w:t>www</w:t>
      </w:r>
      <w:r w:rsidRPr="00395660">
        <w:rPr>
          <w:color w:val="000000"/>
          <w:lang w:bidi="en-US"/>
        </w:rPr>
        <w:t xml:space="preserve">. </w:t>
      </w:r>
      <w:proofErr w:type="spellStart"/>
      <w:r>
        <w:rPr>
          <w:color w:val="000000"/>
          <w:lang w:val="en-US" w:bidi="en-US"/>
        </w:rPr>
        <w:t>rdpcmr</w:t>
      </w:r>
      <w:proofErr w:type="spellEnd"/>
      <w:r w:rsidRPr="0039566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by</w:t>
      </w:r>
      <w:r w:rsidRPr="00395660">
        <w:rPr>
          <w:color w:val="000000"/>
          <w:lang w:bidi="en-US"/>
        </w:rPr>
        <w:t>.</w:t>
      </w:r>
    </w:p>
    <w:p w:rsidR="00F25887" w:rsidRDefault="00F25887" w:rsidP="00F25887">
      <w:pPr>
        <w:pStyle w:val="a4"/>
        <w:shd w:val="clear" w:color="auto" w:fill="auto"/>
        <w:ind w:firstLine="580"/>
      </w:pPr>
      <w:r>
        <w:rPr>
          <w:color w:val="000000"/>
          <w:lang w:eastAsia="ru-RU" w:bidi="ru-RU"/>
        </w:rPr>
        <w:t xml:space="preserve">Медицинская реабилитация детей с заболеваниями органов дыхания, психическими расстройствами (аутизм, синдром </w:t>
      </w:r>
      <w:proofErr w:type="spellStart"/>
      <w:r>
        <w:rPr>
          <w:color w:val="000000"/>
          <w:lang w:eastAsia="ru-RU" w:bidi="ru-RU"/>
        </w:rPr>
        <w:t>Ретта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Аспергера</w:t>
      </w:r>
      <w:proofErr w:type="spellEnd"/>
      <w:r>
        <w:rPr>
          <w:color w:val="000000"/>
          <w:lang w:eastAsia="ru-RU" w:bidi="ru-RU"/>
        </w:rPr>
        <w:t xml:space="preserve">, другими </w:t>
      </w:r>
      <w:proofErr w:type="spellStart"/>
      <w:r>
        <w:rPr>
          <w:color w:val="000000"/>
          <w:lang w:eastAsia="ru-RU" w:bidi="ru-RU"/>
        </w:rPr>
        <w:lastRenderedPageBreak/>
        <w:t>дезинтегративными</w:t>
      </w:r>
      <w:proofErr w:type="spellEnd"/>
      <w:r>
        <w:rPr>
          <w:color w:val="000000"/>
          <w:lang w:eastAsia="ru-RU" w:bidi="ru-RU"/>
        </w:rPr>
        <w:t xml:space="preserve"> расстройствами детского возраста в стадии компенсации и </w:t>
      </w:r>
      <w:proofErr w:type="spellStart"/>
      <w:r>
        <w:rPr>
          <w:color w:val="000000"/>
          <w:lang w:eastAsia="ru-RU" w:bidi="ru-RU"/>
        </w:rPr>
        <w:t>субкомпенсации</w:t>
      </w:r>
      <w:proofErr w:type="spellEnd"/>
      <w:r>
        <w:rPr>
          <w:color w:val="000000"/>
          <w:lang w:eastAsia="ru-RU" w:bidi="ru-RU"/>
        </w:rPr>
        <w:t>).</w:t>
      </w:r>
    </w:p>
    <w:p w:rsidR="00F25887" w:rsidRDefault="00F25887" w:rsidP="00F25887">
      <w:pPr>
        <w:pStyle w:val="a4"/>
        <w:numPr>
          <w:ilvl w:val="0"/>
          <w:numId w:val="8"/>
        </w:numPr>
        <w:shd w:val="clear" w:color="auto" w:fill="auto"/>
        <w:tabs>
          <w:tab w:val="left" w:pos="1047"/>
        </w:tabs>
        <w:spacing w:line="262" w:lineRule="auto"/>
        <w:ind w:firstLine="0"/>
      </w:pPr>
      <w:r>
        <w:rPr>
          <w:color w:val="000000"/>
          <w:lang w:eastAsia="ru-RU" w:bidi="ru-RU"/>
        </w:rPr>
        <w:t xml:space="preserve">ГУ «Республиканская больница </w:t>
      </w:r>
      <w:proofErr w:type="spellStart"/>
      <w:r>
        <w:rPr>
          <w:color w:val="000000"/>
          <w:lang w:eastAsia="ru-RU" w:bidi="ru-RU"/>
        </w:rPr>
        <w:t>спелеолечения</w:t>
      </w:r>
      <w:proofErr w:type="spellEnd"/>
      <w:r>
        <w:rPr>
          <w:color w:val="000000"/>
          <w:lang w:eastAsia="ru-RU" w:bidi="ru-RU"/>
        </w:rPr>
        <w:t xml:space="preserve">» </w:t>
      </w:r>
      <w:r>
        <w:rPr>
          <w:color w:val="000000"/>
          <w:lang w:val="en-US" w:bidi="en-US"/>
        </w:rPr>
        <w:t>http</w:t>
      </w:r>
      <w:r w:rsidRPr="00395660">
        <w:rPr>
          <w:color w:val="000000"/>
          <w:lang w:bidi="en-US"/>
        </w:rPr>
        <w:t>://</w:t>
      </w:r>
      <w:r>
        <w:rPr>
          <w:color w:val="000000"/>
          <w:lang w:val="en-US" w:bidi="en-US"/>
        </w:rPr>
        <w:t>www</w:t>
      </w:r>
      <w:r w:rsidRPr="00395660">
        <w:rPr>
          <w:color w:val="000000"/>
          <w:lang w:bidi="en-US"/>
        </w:rPr>
        <w:t xml:space="preserve">. </w:t>
      </w:r>
      <w:proofErr w:type="spellStart"/>
      <w:r>
        <w:rPr>
          <w:color w:val="000000"/>
          <w:lang w:val="en-US" w:bidi="en-US"/>
        </w:rPr>
        <w:t>speleo</w:t>
      </w:r>
      <w:proofErr w:type="spellEnd"/>
      <w:r w:rsidRPr="00395660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by</w:t>
      </w:r>
      <w:r w:rsidRPr="00395660">
        <w:rPr>
          <w:color w:val="000000"/>
          <w:lang w:bidi="en-US"/>
        </w:rPr>
        <w:t>.</w:t>
      </w:r>
    </w:p>
    <w:p w:rsidR="00F25887" w:rsidRDefault="00F25887" w:rsidP="00F25887">
      <w:pPr>
        <w:pStyle w:val="a4"/>
        <w:shd w:val="clear" w:color="auto" w:fill="auto"/>
        <w:ind w:firstLine="0"/>
      </w:pPr>
      <w:r>
        <w:rPr>
          <w:color w:val="000000"/>
          <w:lang w:eastAsia="ru-RU" w:bidi="ru-RU"/>
        </w:rPr>
        <w:t>Для детей пульмонологического профиля.</w:t>
      </w:r>
    </w:p>
    <w:p w:rsidR="00F25887" w:rsidRDefault="00F25887" w:rsidP="00F25887">
      <w:pPr>
        <w:pStyle w:val="a4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Направления для медицинской реабилитации выдаются учреждениями здравоохранения по месту жительства в соответствии с приказом Министерства здравоохранения Республики Беларусь от 31 января 2018 г. № 65 «О порядке организации и проведении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F25887" w:rsidRDefault="00F25887" w:rsidP="00F25887">
      <w:pPr>
        <w:pStyle w:val="a4"/>
        <w:numPr>
          <w:ilvl w:val="2"/>
          <w:numId w:val="6"/>
        </w:numPr>
        <w:shd w:val="clear" w:color="auto" w:fill="auto"/>
        <w:tabs>
          <w:tab w:val="left" w:pos="888"/>
        </w:tabs>
        <w:ind w:firstLine="0"/>
        <w:jc w:val="both"/>
      </w:pPr>
      <w:r>
        <w:rPr>
          <w:color w:val="000000"/>
          <w:lang w:eastAsia="ru-RU" w:bidi="ru-RU"/>
        </w:rPr>
        <w:t>Вы также можете получить реабилитацию ребенка-инвалида в учреждении системы Министерства труда и социальной защиты Республики Беларусь:</w:t>
      </w:r>
    </w:p>
    <w:p w:rsidR="00F25887" w:rsidRDefault="00F25887" w:rsidP="00F25887">
      <w:pPr>
        <w:pStyle w:val="a4"/>
        <w:shd w:val="clear" w:color="auto" w:fill="auto"/>
        <w:spacing w:line="228" w:lineRule="auto"/>
        <w:ind w:firstLine="0"/>
        <w:jc w:val="both"/>
      </w:pPr>
      <w:r>
        <w:rPr>
          <w:color w:val="000000"/>
          <w:lang w:eastAsia="ru-RU" w:bidi="ru-RU"/>
        </w:rPr>
        <w:t>3.3.2.1 ГУ «Республиканский реабилитационный центр для детей - инвалидов) (далее - Центр).</w:t>
      </w:r>
    </w:p>
    <w:p w:rsidR="00F25887" w:rsidRDefault="00F25887" w:rsidP="00F25887">
      <w:pPr>
        <w:pStyle w:val="a4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Порядок направления Вы можете уточнить на сайте </w:t>
      </w:r>
      <w:r>
        <w:rPr>
          <w:color w:val="000000"/>
          <w:lang w:val="en-US" w:bidi="en-US"/>
        </w:rPr>
        <w:t>http</w:t>
      </w:r>
      <w:r w:rsidRPr="00395660">
        <w:rPr>
          <w:color w:val="000000"/>
          <w:lang w:bidi="en-US"/>
        </w:rPr>
        <w:t xml:space="preserve"> ://</w:t>
      </w:r>
      <w:hyperlink r:id="rId10" w:history="1">
        <w:r>
          <w:rPr>
            <w:color w:val="000000"/>
            <w:lang w:val="en-US" w:bidi="en-US"/>
          </w:rPr>
          <w:t>www</w:t>
        </w:r>
        <w:r w:rsidRPr="0039566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reacenter</w:t>
        </w:r>
        <w:proofErr w:type="spellEnd"/>
        <w:r w:rsidRPr="00395660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by</w:t>
        </w:r>
      </w:hyperlink>
      <w:r w:rsidRPr="00395660">
        <w:rPr>
          <w:color w:val="000000"/>
          <w:lang w:bidi="en-US"/>
        </w:rPr>
        <w:t>.</w:t>
      </w:r>
    </w:p>
    <w:p w:rsidR="00F25887" w:rsidRDefault="00F25887" w:rsidP="00F25887">
      <w:pPr>
        <w:pStyle w:val="a4"/>
        <w:numPr>
          <w:ilvl w:val="0"/>
          <w:numId w:val="1"/>
        </w:numPr>
        <w:shd w:val="clear" w:color="auto" w:fill="auto"/>
        <w:tabs>
          <w:tab w:val="left" w:pos="1057"/>
        </w:tabs>
        <w:spacing w:line="233" w:lineRule="auto"/>
        <w:ind w:firstLine="740"/>
        <w:jc w:val="both"/>
      </w:pPr>
      <w:r>
        <w:rPr>
          <w:color w:val="000000"/>
          <w:lang w:eastAsia="ru-RU" w:bidi="ru-RU"/>
        </w:rPr>
        <w:t>Санаторно-курортное лечение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Нуждаемость в санаторно-курортном лечении определяется участковым врачом-педиатром (врачом общей практики, врачом- специалистом) с выдачей справки о состоянии здоровья с указанием профиля санатория в соответствии с Постановлением Министерства здравоохранения Республики Беларусь от 31 мая 2006 г. </w:t>
      </w:r>
      <w:r>
        <w:rPr>
          <w:color w:val="000000"/>
          <w:lang w:val="en-US" w:bidi="en-US"/>
        </w:rPr>
        <w:t>N</w:t>
      </w:r>
      <w:r w:rsidRPr="0039566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38 «Об утверждении инструкции о порядке медицинского отбора пациентов на санаторно-курортное лечение», с которым можно ознакомиться в учреждении здравоохранения или на сайте Министерства здравоохранения.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Для получения путевки Вы подаете письменное заявление в комиссию по оздоровлению и санаторно-курортному лечению населения по месту работы (службы, учебы), либо в областное представительство Республиканского центра по оздоровлению и санаторно-курортному лечению населения по месту жительства с приложением медицинской справки о состоянии здоровья, заключения ВКК о нуждаемости в сопровождении.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ВКК организации здравоохранения по месту жительства ребенка определяет нуждаемость в уходе за ребенком-инвалидом в возрасте до 18 лет при его санаторно-курортном лечении, медицинской реабилитации в центре медицинской или медико-социальной реабилитации.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При наличии заключения ВКК о нуждаемости в сопровождении сопровождающему лицу выдается санаторно-курортная путевка и листок нетрудоспособности по уходу за ребенком-инвалидом.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Путевки для санаторно-курортного лечения детей и лиц, сопровождающих ребенка-инвалида на санаторно-курортное лечение выделяются бесплатно.</w:t>
      </w:r>
    </w:p>
    <w:p w:rsidR="00F25887" w:rsidRDefault="00F25887" w:rsidP="00F25887">
      <w:pPr>
        <w:pStyle w:val="a4"/>
        <w:numPr>
          <w:ilvl w:val="0"/>
          <w:numId w:val="1"/>
        </w:numPr>
        <w:shd w:val="clear" w:color="auto" w:fill="auto"/>
        <w:tabs>
          <w:tab w:val="left" w:pos="1190"/>
        </w:tabs>
        <w:ind w:firstLine="740"/>
        <w:jc w:val="both"/>
      </w:pPr>
      <w:r>
        <w:rPr>
          <w:color w:val="000000"/>
          <w:lang w:eastAsia="ru-RU" w:bidi="ru-RU"/>
        </w:rPr>
        <w:t xml:space="preserve">Порядок получения медицинской помощи за пределами Республики Беларусь регламентирован постановлением Совета Министров Республики Беларусь от 23.10.2009 </w:t>
      </w:r>
      <w:r>
        <w:rPr>
          <w:color w:val="000000"/>
          <w:lang w:val="en-US" w:bidi="en-US"/>
        </w:rPr>
        <w:t>N</w:t>
      </w:r>
      <w:r w:rsidRPr="00395660">
        <w:rPr>
          <w:color w:val="000000"/>
          <w:lang w:bidi="en-US"/>
        </w:rPr>
        <w:t xml:space="preserve">1387 </w:t>
      </w:r>
      <w:r>
        <w:rPr>
          <w:color w:val="000000"/>
          <w:lang w:eastAsia="ru-RU" w:bidi="ru-RU"/>
        </w:rPr>
        <w:t xml:space="preserve">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Беларусь»; приказом Министерства здравоохранения </w:t>
      </w:r>
      <w:r>
        <w:rPr>
          <w:color w:val="000000"/>
          <w:lang w:eastAsia="ru-RU" w:bidi="ru-RU"/>
        </w:rPr>
        <w:lastRenderedPageBreak/>
        <w:t xml:space="preserve">Республики Беларусь от 28.09.2010 </w:t>
      </w:r>
      <w:r>
        <w:rPr>
          <w:color w:val="000000"/>
          <w:lang w:val="en-US" w:bidi="en-US"/>
        </w:rPr>
        <w:t>N</w:t>
      </w:r>
      <w:r w:rsidRPr="0039566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1019 «О некоторых вопросах направления граждан Республики Беларусь за пределы республики для получения медицинской помощи».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Граждане Республики Беларусь направляются за пределы республики для получения медицинской помощи при:</w:t>
      </w:r>
    </w:p>
    <w:p w:rsidR="00F25887" w:rsidRDefault="00F25887" w:rsidP="00F25887">
      <w:pPr>
        <w:pStyle w:val="a4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отсутствии возможности оказания гражданину Республики Беларусь необходимой медицинской помощи в республике;</w:t>
      </w:r>
    </w:p>
    <w:p w:rsidR="00F25887" w:rsidRDefault="00F25887" w:rsidP="00F25887">
      <w:pPr>
        <w:pStyle w:val="a4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применении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F25887" w:rsidRDefault="00F25887" w:rsidP="00F25887">
      <w:pPr>
        <w:pStyle w:val="a4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наличии достоверных положительных результатов оказания медицинской помощи, основанных на официальных научно- практических данных, в стране, в которой предполагается оказание данного вида медицинской помощи.</w:t>
      </w:r>
    </w:p>
    <w:p w:rsidR="00F25887" w:rsidRDefault="00F25887" w:rsidP="00F25887">
      <w:pPr>
        <w:pStyle w:val="a4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Для решения вопроса о направлении Вашего ребенка для лечения за рубеж Вы подаете письменное заявление в комиссию по направлению граждан Республики Беларусь за пределы республики для получения медицинской помощи при Министерстве здравоохранения.</w:t>
      </w:r>
    </w:p>
    <w:p w:rsidR="00F25887" w:rsidRDefault="00F25887" w:rsidP="00F25887">
      <w:pPr>
        <w:pStyle w:val="a4"/>
        <w:numPr>
          <w:ilvl w:val="0"/>
          <w:numId w:val="1"/>
        </w:numPr>
        <w:shd w:val="clear" w:color="auto" w:fill="auto"/>
        <w:tabs>
          <w:tab w:val="left" w:pos="1291"/>
        </w:tabs>
        <w:ind w:firstLine="740"/>
        <w:jc w:val="both"/>
      </w:pPr>
      <w:r>
        <w:rPr>
          <w:color w:val="000000"/>
          <w:lang w:eastAsia="ru-RU" w:bidi="ru-RU"/>
        </w:rPr>
        <w:t>Дети-инвалиды, которым по заключению консилиума определена дальнейшая нецелесообразность проведения активного (</w:t>
      </w:r>
      <w:proofErr w:type="spellStart"/>
      <w:r>
        <w:rPr>
          <w:color w:val="000000"/>
          <w:lang w:eastAsia="ru-RU" w:bidi="ru-RU"/>
        </w:rPr>
        <w:t>куративного</w:t>
      </w:r>
      <w:proofErr w:type="spellEnd"/>
      <w:r>
        <w:rPr>
          <w:color w:val="000000"/>
          <w:lang w:eastAsia="ru-RU" w:bidi="ru-RU"/>
        </w:rPr>
        <w:t>) лечения, а также имеющие прогрессирование заболевания, приведшее к резкому ухудшению состояния и снижению качества жизни 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паллиативного наблюдения.</w:t>
      </w:r>
    </w:p>
    <w:p w:rsidR="00F25887" w:rsidRDefault="00F25887" w:rsidP="00F25887">
      <w:pPr>
        <w:pStyle w:val="a4"/>
        <w:shd w:val="clear" w:color="auto" w:fill="auto"/>
        <w:spacing w:after="340"/>
        <w:ind w:firstLine="740"/>
        <w:jc w:val="both"/>
        <w:rPr>
          <w:u w:val="single"/>
          <w:lang w:bidi="en-US"/>
        </w:rPr>
      </w:pPr>
      <w:r>
        <w:rPr>
          <w:color w:val="000000"/>
          <w:lang w:eastAsia="ru-RU" w:bidi="ru-RU"/>
        </w:rPr>
        <w:t xml:space="preserve">Помощь детям-инвалидам, состоящим под паллиативным наблюдением, оказывается на районном уровне (центральная районная больница), городском для </w:t>
      </w:r>
      <w:proofErr w:type="spellStart"/>
      <w:r>
        <w:rPr>
          <w:color w:val="000000"/>
          <w:lang w:eastAsia="ru-RU" w:bidi="ru-RU"/>
        </w:rPr>
        <w:t>г.Могилева</w:t>
      </w:r>
      <w:proofErr w:type="spellEnd"/>
      <w:r>
        <w:rPr>
          <w:color w:val="000000"/>
          <w:lang w:eastAsia="ru-RU" w:bidi="ru-RU"/>
        </w:rPr>
        <w:t xml:space="preserve"> (кабинет паллиативной помощи в УЗ «Могилевский специализированный дом ребенка для детей с органическим поражением центральной нервной системы и нарушением психики» (далее - Дом ребенка) и </w:t>
      </w:r>
      <w:proofErr w:type="spellStart"/>
      <w:r>
        <w:rPr>
          <w:color w:val="000000"/>
          <w:lang w:eastAsia="ru-RU" w:bidi="ru-RU"/>
        </w:rPr>
        <w:t>г.Бобруйска</w:t>
      </w:r>
      <w:proofErr w:type="spellEnd"/>
      <w:r>
        <w:rPr>
          <w:color w:val="000000"/>
          <w:lang w:eastAsia="ru-RU" w:bidi="ru-RU"/>
        </w:rPr>
        <w:t xml:space="preserve"> (кабинет паллиативной помощи в филиале №4 «</w:t>
      </w:r>
      <w:proofErr w:type="spellStart"/>
      <w:r>
        <w:rPr>
          <w:color w:val="000000"/>
          <w:lang w:eastAsia="ru-RU" w:bidi="ru-RU"/>
        </w:rPr>
        <w:t>Бобруйская</w:t>
      </w:r>
      <w:proofErr w:type="spellEnd"/>
      <w:r>
        <w:rPr>
          <w:color w:val="000000"/>
          <w:lang w:eastAsia="ru-RU" w:bidi="ru-RU"/>
        </w:rPr>
        <w:t xml:space="preserve"> городская детская поликлиника», областном (Дом ребенка - стационарная помощь), на республиканском уровне (ГУ «Республиканский клинический центр паллиативной медицинской помощи детям») - </w:t>
      </w:r>
      <w:r>
        <w:rPr>
          <w:color w:val="000000"/>
          <w:u w:val="single"/>
          <w:lang w:val="en-US" w:bidi="en-US"/>
        </w:rPr>
        <w:t>https</w:t>
      </w:r>
      <w:r w:rsidRPr="00395660">
        <w:rPr>
          <w:color w:val="000000"/>
          <w:u w:val="single"/>
          <w:lang w:bidi="en-US"/>
        </w:rPr>
        <w:t xml:space="preserve"> ://</w:t>
      </w:r>
      <w:proofErr w:type="spellStart"/>
      <w:r>
        <w:rPr>
          <w:color w:val="000000"/>
          <w:u w:val="single"/>
          <w:lang w:val="en-US" w:bidi="en-US"/>
        </w:rPr>
        <w:t>palliativ</w:t>
      </w:r>
      <w:proofErr w:type="spellEnd"/>
      <w:r w:rsidRPr="00395660">
        <w:rPr>
          <w:color w:val="000000"/>
          <w:u w:val="single"/>
          <w:lang w:bidi="en-US"/>
        </w:rPr>
        <w:t>.</w:t>
      </w:r>
      <w:r>
        <w:rPr>
          <w:color w:val="000000"/>
          <w:u w:val="single"/>
          <w:lang w:val="en-US" w:bidi="en-US"/>
        </w:rPr>
        <w:t>by</w:t>
      </w:r>
      <w:r w:rsidRPr="00395660">
        <w:rPr>
          <w:color w:val="000000"/>
          <w:u w:val="single"/>
          <w:lang w:bidi="en-US"/>
        </w:rPr>
        <w:t>,</w:t>
      </w:r>
    </w:p>
    <w:p w:rsidR="002B7D0A" w:rsidRDefault="002B7D0A"/>
    <w:sectPr w:rsidR="002B7D0A" w:rsidSect="00B8148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7F3"/>
    <w:multiLevelType w:val="multilevel"/>
    <w:tmpl w:val="862E06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0098D"/>
    <w:multiLevelType w:val="multilevel"/>
    <w:tmpl w:val="11BEF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610D2"/>
    <w:multiLevelType w:val="multilevel"/>
    <w:tmpl w:val="F6E40FB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51983"/>
    <w:multiLevelType w:val="multilevel"/>
    <w:tmpl w:val="C4742A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051E0"/>
    <w:multiLevelType w:val="multilevel"/>
    <w:tmpl w:val="710EA13A"/>
    <w:lvl w:ilvl="0">
      <w:start w:val="1"/>
      <w:numFmt w:val="decimal"/>
      <w:lvlText w:val="4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575E8"/>
    <w:multiLevelType w:val="multilevel"/>
    <w:tmpl w:val="3C3059F2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B58F2"/>
    <w:multiLevelType w:val="multilevel"/>
    <w:tmpl w:val="0FD4A17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8A754F"/>
    <w:multiLevelType w:val="multilevel"/>
    <w:tmpl w:val="4B9C1BC0"/>
    <w:lvl w:ilvl="0">
      <w:start w:val="2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56"/>
    <w:rsid w:val="002A1F56"/>
    <w:rsid w:val="002B7D0A"/>
    <w:rsid w:val="002E30F0"/>
    <w:rsid w:val="00937032"/>
    <w:rsid w:val="00B81485"/>
    <w:rsid w:val="00D01294"/>
    <w:rsid w:val="00F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D6F5F-CDA4-4B1E-BF47-EC881CD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8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2588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Other">
    <w:name w:val="Other_"/>
    <w:basedOn w:val="a0"/>
    <w:link w:val="Other0"/>
    <w:rsid w:val="00F2588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styleId="a4">
    <w:name w:val="Body Text"/>
    <w:basedOn w:val="a"/>
    <w:link w:val="a3"/>
    <w:qFormat/>
    <w:rsid w:val="00F2588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F2588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Other0">
    <w:name w:val="Other"/>
    <w:basedOn w:val="a"/>
    <w:link w:val="Other"/>
    <w:rsid w:val="00F2588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mos_19@tut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-polyclinic-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_mdp@mogilev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gckroir@tut.by" TargetMode="External"/><Relationship Id="rId10" Type="http://schemas.openxmlformats.org/officeDocument/2006/relationships/hyperlink" Target="http://www.reacenter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bm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1775</Words>
  <Characters>10123</Characters>
  <Application>Microsoft Office Word</Application>
  <DocSecurity>0</DocSecurity>
  <Lines>84</Lines>
  <Paragraphs>23</Paragraphs>
  <ScaleCrop>false</ScaleCrop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Педиатр</dc:creator>
  <cp:keywords/>
  <dc:description/>
  <cp:lastModifiedBy>сисадмин</cp:lastModifiedBy>
  <cp:revision>10</cp:revision>
  <dcterms:created xsi:type="dcterms:W3CDTF">2022-09-08T11:30:00Z</dcterms:created>
  <dcterms:modified xsi:type="dcterms:W3CDTF">2022-09-08T11:47:00Z</dcterms:modified>
</cp:coreProperties>
</file>